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A3" w:rsidRPr="00B425A3" w:rsidRDefault="00231216" w:rsidP="00B425A3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55439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５</w:t>
      </w:r>
      <w:r w:rsidR="0064468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年度　第</w:t>
      </w:r>
      <w:r w:rsidR="0055439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59</w:t>
      </w:r>
      <w:r w:rsidR="00B425A3"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回近畿高等学校定時制通信制課程体育大会</w:t>
      </w:r>
    </w:p>
    <w:p w:rsidR="00B425A3" w:rsidRPr="00B425A3" w:rsidRDefault="00B425A3" w:rsidP="00B425A3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サ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ッ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カ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ー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5439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競技　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実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施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要</w:t>
      </w:r>
      <w:r w:rsidRPr="00B425A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項</w:t>
      </w:r>
    </w:p>
    <w:p w:rsidR="000D18E4" w:rsidRDefault="000D18E4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B4856" w:rsidRPr="00B425A3" w:rsidRDefault="005B4856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60E0">
        <w:rPr>
          <w:rFonts w:ascii="Times New Roman" w:eastAsia="ＭＳ 明朝" w:hAnsi="Times New Roman" w:cs="Times New Roman"/>
          <w:color w:val="000000"/>
          <w:kern w:val="0"/>
          <w:szCs w:val="21"/>
        </w:rPr>
        <w:t>１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．大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2312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　　令和</w:t>
      </w:r>
      <w:r w:rsidR="005543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6446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第</w:t>
      </w:r>
      <w:r w:rsidR="005543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59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回近畿高等学校定時制通信制課程体育大会</w:t>
      </w:r>
    </w:p>
    <w:p w:rsidR="00B425A3" w:rsidRP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760E0">
        <w:rPr>
          <w:rFonts w:ascii="Times New Roman" w:eastAsia="ＭＳ 明朝" w:hAnsi="Times New Roman" w:cs="Times New Roman"/>
          <w:color w:val="000000"/>
          <w:kern w:val="0"/>
          <w:szCs w:val="21"/>
        </w:rPr>
        <w:t>２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．主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催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23121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近畿高等学校体育連盟　</w:t>
      </w:r>
      <w:r w:rsidR="00400F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543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教育委員会</w:t>
      </w:r>
    </w:p>
    <w:p w:rsidR="00B425A3" w:rsidRPr="001923F0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61859" w:rsidRDefault="001923F0" w:rsidP="009618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．後　</w:t>
      </w:r>
      <w:r w:rsidR="00B425A3"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援　　</w:t>
      </w:r>
      <w:r w:rsidR="00D7433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</w:t>
      </w:r>
      <w:r w:rsidR="005543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府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教育委員会　　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7433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滋賀県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教育委員会　　</w:t>
      </w:r>
      <w:r w:rsidR="009B0E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F86417" w:rsidRDefault="00D7433E" w:rsidP="000368E1">
      <w:pPr>
        <w:overflowPunct w:val="0"/>
        <w:ind w:firstLineChars="800" w:firstLine="18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奈良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県教育委員会</w:t>
      </w:r>
      <w:r w:rsid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和歌山</w:t>
      </w:r>
      <w:r w:rsid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県教育委員会</w:t>
      </w:r>
    </w:p>
    <w:p w:rsidR="00581E88" w:rsidRPr="00961859" w:rsidRDefault="00D7433E" w:rsidP="000368E1">
      <w:pPr>
        <w:overflowPunct w:val="0"/>
        <w:ind w:firstLineChars="800" w:firstLine="18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大阪府</w:t>
      </w:r>
      <w:bookmarkStart w:id="0" w:name="_GoBack"/>
      <w:bookmarkEnd w:id="0"/>
      <w:r w:rsidR="00581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教育委員会</w:t>
      </w:r>
    </w:p>
    <w:p w:rsidR="00B425A3" w:rsidRPr="008D2291" w:rsidRDefault="00961859" w:rsidP="0016667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高等学校定時制通信制教育振興会</w:t>
      </w:r>
      <w:r w:rsidR="00B13A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（一社）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サッカー協会</w:t>
      </w:r>
    </w:p>
    <w:p w:rsidR="00B425A3" w:rsidRPr="004272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1923F0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．主　　管　　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高等学校体育連盟</w:t>
      </w:r>
    </w:p>
    <w:p w:rsidR="00B425A3" w:rsidRP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1923F0" w:rsidP="00B425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．期　　日　　</w:t>
      </w:r>
      <w:r w:rsid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4272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6446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 w:rsidR="004272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B425A3" w:rsidRP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44680" w:rsidRPr="00644680" w:rsidRDefault="001923F0" w:rsidP="0064468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．会　　場　　</w:t>
      </w:r>
      <w:r w:rsidR="00036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三木防災公園（みきぼうパークひょうご）</w:t>
      </w:r>
      <w:r w:rsidR="00BC36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第３球技場</w:t>
      </w:r>
    </w:p>
    <w:p w:rsidR="00961859" w:rsidRPr="00961859" w:rsidRDefault="000368E1" w:rsidP="00644680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兵庫県志染町三津田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1708</w:t>
      </w:r>
      <w:r w:rsidR="006446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TEL: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0794-85-8408</w:t>
      </w:r>
    </w:p>
    <w:p w:rsidR="00B425A3" w:rsidRPr="00961859" w:rsidRDefault="00B425A3" w:rsidP="009618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1923F0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．競技種目　　</w:t>
      </w:r>
      <w:r w:rsidR="00B13A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　男子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サッカー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923F0" w:rsidRPr="00B425A3" w:rsidRDefault="001923F0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．競技日程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D2291" w:rsidRPr="00400F4C">
        <w:rPr>
          <w:rFonts w:ascii="Times New Roman" w:eastAsia="ＭＳ 明朝" w:hAnsi="Times New Roman" w:cs="ＭＳ 明朝" w:hint="eastAsia"/>
          <w:color w:val="000000"/>
          <w:spacing w:val="69"/>
          <w:kern w:val="0"/>
          <w:szCs w:val="21"/>
          <w:fitText w:val="904" w:id="-1506500864"/>
        </w:rPr>
        <w:t>開会</w:t>
      </w:r>
      <w:r w:rsidR="008D2291" w:rsidRPr="00400F4C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904" w:id="-1506500864"/>
        </w:rPr>
        <w:t>式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30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　（競技服装で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分に集合）</w:t>
      </w:r>
    </w:p>
    <w:p w:rsidR="001923F0" w:rsidRPr="00B425A3" w:rsidRDefault="001923F0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競技開始　　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</w:p>
    <w:p w:rsidR="001923F0" w:rsidRPr="00B425A3" w:rsidRDefault="001923F0" w:rsidP="00400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00F4C">
        <w:rPr>
          <w:rFonts w:ascii="Times New Roman" w:eastAsia="ＭＳ 明朝" w:hAnsi="Times New Roman" w:cs="ＭＳ 明朝" w:hint="eastAsia"/>
          <w:color w:val="000000"/>
          <w:spacing w:val="69"/>
          <w:kern w:val="0"/>
          <w:szCs w:val="21"/>
          <w:fitText w:val="904" w:id="-1506500863"/>
        </w:rPr>
        <w:t>閉会</w:t>
      </w:r>
      <w:r w:rsidRPr="00400F4C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904" w:id="-1506500863"/>
        </w:rPr>
        <w:t>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決勝戦終了後</w:t>
      </w:r>
    </w:p>
    <w:p w:rsidR="001923F0" w:rsidRDefault="001923F0" w:rsidP="005B4856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25A3" w:rsidRPr="00B425A3" w:rsidRDefault="001923F0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９．競技規則　　当該年度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B425A3"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DA4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</w:t>
      </w:r>
      <w:r w:rsidR="00B425A3"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B425A3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日本サッカー協会の競技規則に準じる。</w:t>
      </w:r>
    </w:p>
    <w:p w:rsidR="00B425A3" w:rsidRP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3F07AF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．競技方法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D934E9" w:rsidRPr="00DB3BEB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6チーム</w:t>
      </w:r>
      <w:r w:rsidR="005E236E" w:rsidRPr="00DB3BEB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参加の場合、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リーグ戦方式により予選を行い各リーグの１位チームで決勝戦を行</w:t>
      </w:r>
      <w:r w:rsidR="005E23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う。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試合時間は前後半合計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40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20-5-20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とし、決勝戦については、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時間内で勝敗が決しない場合はＰＫ方式（</w:t>
      </w:r>
      <w:r w:rsidR="00E72B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人で決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しない場合は、サドンデス方式とする）により優勝チームを決定する。</w:t>
      </w:r>
    </w:p>
    <w:p w:rsidR="00B425A3" w:rsidRPr="00B425A3" w:rsidRDefault="00B425A3" w:rsidP="003F07AF">
      <w:pPr>
        <w:overflowPunct w:val="0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試合開始前に最大７人までの交代要員の</w:t>
      </w:r>
      <w:r w:rsidR="003552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名前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を主審に通告しておき、主審の</w:t>
      </w:r>
      <w:r w:rsidR="005163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許可を得て７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人まで交代することができる。</w:t>
      </w:r>
    </w:p>
    <w:p w:rsidR="00B425A3" w:rsidRPr="00B425A3" w:rsidRDefault="00B425A3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．参加資格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近畿各府県高等学校体育連盟に加盟している高等学校の定時制・通信制課程の生徒であること。</w:t>
      </w: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9B0E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エントリーをする選手は</w:t>
      </w:r>
      <w:r w:rsidR="001923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原則として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DA4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日本サッカー協会に登録を行っていること。</w:t>
      </w: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近畿各府県予選会、または高等学校体育連盟該当専門部において、選抜または選考されたチームであること。</w:t>
      </w:r>
    </w:p>
    <w:p w:rsidR="00B425A3" w:rsidRPr="00B425A3" w:rsidRDefault="00B425A3" w:rsidP="003F07AF">
      <w:pPr>
        <w:overflowPunct w:val="0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出場する選手は、あらかじめ健康診断を受け、在学する学校長の承認を必要とする。</w:t>
      </w:r>
    </w:p>
    <w:p w:rsidR="0060447D" w:rsidRPr="00B425A3" w:rsidRDefault="0060447D" w:rsidP="005B48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．参加制限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各府県から１チーム出場することができる。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尚、不参加府県があっても他府県からの出場チーム補充はしない。</w:t>
      </w: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原則として男女混合チームは認めない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が、</w:t>
      </w:r>
      <w:r w:rsidR="008D2291" w:rsidRPr="008908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女子部員が出場を希望する場合は</w:t>
      </w:r>
      <w:r w:rsidR="00E22DBD" w:rsidRPr="008908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学校長、顧問（監督）、本人と相談、確認の上申込む。大会当日、監督会議で顧問より希望生徒の技量などの説明を受け</w:t>
      </w:r>
      <w:r w:rsidR="00456308" w:rsidRPr="008908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判断</w:t>
      </w:r>
      <w:r w:rsidR="008D2291" w:rsidRPr="008908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</w:t>
      </w:r>
      <w:r w:rsidRPr="008908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登録しえる人数は、引率責任者１名、監督１名、マネージャー１名、選手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18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名以内とする。ただし、監督は当該学校の教員とし、マネー</w:t>
      </w:r>
      <w:r w:rsidR="008D22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ジャーは教員・生徒でもよい。選抜チームの場合、この限りではない。</w:t>
      </w:r>
    </w:p>
    <w:p w:rsidR="008D2291" w:rsidRPr="00B425A3" w:rsidRDefault="008D2291" w:rsidP="00B425A3">
      <w:pPr>
        <w:overflowPunct w:val="0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077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077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）出場は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回までとする。</w:t>
      </w:r>
      <w:r w:rsidR="005B48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 w:rsidR="005B48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年制の場合は、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 w:rsidR="005B48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回とする。</w:t>
      </w:r>
    </w:p>
    <w:p w:rsidR="00082F48" w:rsidRDefault="00082F48" w:rsidP="00B425A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．参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加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料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団体１チーム　　</w:t>
      </w:r>
      <w:r w:rsidR="00D934E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4,000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．参加申込　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申込書類</w:t>
      </w:r>
    </w:p>
    <w:p w:rsidR="00B425A3" w:rsidRPr="00B425A3" w:rsidRDefault="00B425A3" w:rsidP="00B425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①大会参加申込書</w:t>
      </w:r>
    </w:p>
    <w:p w:rsidR="00B425A3" w:rsidRPr="00B425A3" w:rsidRDefault="00B425A3" w:rsidP="00B425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②参加料等納入明細書</w:t>
      </w:r>
    </w:p>
    <w:p w:rsidR="00B425A3" w:rsidRPr="00B425A3" w:rsidRDefault="00B425A3" w:rsidP="0060447D">
      <w:pPr>
        <w:overflowPunct w:val="0"/>
        <w:spacing w:afterLines="50" w:after="151"/>
        <w:ind w:left="2260" w:hangingChars="1000" w:hanging="22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申込方法</w:t>
      </w:r>
    </w:p>
    <w:p w:rsidR="005C5E67" w:rsidRDefault="00B425A3" w:rsidP="00B425A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①申込書類を申込先まで郵送すること。</w:t>
      </w:r>
    </w:p>
    <w:p w:rsidR="00B425A3" w:rsidRPr="004363E7" w:rsidRDefault="005C5E67" w:rsidP="005C5E67">
      <w:pPr>
        <w:overflowPunct w:val="0"/>
        <w:ind w:firstLineChars="1100" w:firstLine="2486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4363E7">
        <w:rPr>
          <w:rFonts w:ascii="Times New Roman" w:eastAsia="ＭＳ 明朝" w:hAnsi="Times New Roman" w:cs="ＭＳ 明朝" w:hint="eastAsia"/>
          <w:kern w:val="0"/>
          <w:szCs w:val="21"/>
        </w:rPr>
        <w:t>なお、参加申込書データも下記アドレスへ転送すること。</w:t>
      </w:r>
    </w:p>
    <w:p w:rsidR="00E200AA" w:rsidRDefault="00B425A3" w:rsidP="00111719">
      <w:pPr>
        <w:overflowPunct w:val="0"/>
        <w:ind w:left="2551" w:hangingChars="1129" w:hanging="255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②参加料は指定の口座へ振り込むこと。</w:t>
      </w:r>
    </w:p>
    <w:p w:rsidR="00456308" w:rsidRDefault="00E200AA" w:rsidP="00E200AA">
      <w:pPr>
        <w:overflowPunct w:val="0"/>
        <w:ind w:leftChars="1100" w:left="2694" w:hangingChars="92" w:hanging="2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="001117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振込手数料につきまして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は、参加校にてご負担していただくよう</w:t>
      </w:r>
    </w:p>
    <w:p w:rsidR="00B425A3" w:rsidRPr="00B425A3" w:rsidRDefault="00E200AA" w:rsidP="00456308">
      <w:pPr>
        <w:overflowPunct w:val="0"/>
        <w:ind w:leftChars="1100" w:left="2486" w:firstLineChars="100" w:firstLine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よろしくお願いします</w:t>
      </w:r>
      <w:r w:rsidR="00DB3B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③参加状況を加盟高等学校体育連盟へ報告すること。</w:t>
      </w:r>
    </w:p>
    <w:p w:rsidR="00B425A3" w:rsidRPr="00B425A3" w:rsidRDefault="005C1840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139065</wp:posOffset>
                </wp:positionV>
                <wp:extent cx="4128770" cy="14097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7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0C71" id="正方形/長方形 1" o:spid="_x0000_s1026" style="position:absolute;left:0;text-align:left;margin-left:157.3pt;margin-top:10.95pt;width:325.1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WogIAAHEFAAAOAAAAZHJzL2Uyb0RvYy54bWysVM1uEzEQviPxDpbvdHdD2rRRN1XUqgip&#10;aiNa1LPrtRsLr8fYTjbhPeAB4MwZceBxqMRbMPZuNlGpOCAu3pmdP38z3/j4ZFVrshTOKzAlLfZy&#10;SoThUClzX9K3N+cvDinxgZmKaTCipGvh6cnk+bPjxo7FAOagK+EIJjF+3NiSzkOw4yzzfC5q5vfA&#10;CoNGCa5mAVV3n1WONZi91tkgzw+yBlxlHXDhPf49a410kvJLKXi4ktKLQHRJ8W4hnS6dd/HMJsds&#10;fO+YnSveXYP9wy1qpgwW7VOdscDIwqk/UtWKO/Agwx6HOgMpFRcJA6Ip8kdorufMioQFm+Nt3yb/&#10;/9Lyy+XMEVXh7CgxrMYRPXz98vDp+88fn7NfH7+1Eilioxrrx+h/bWeu0zyKEfVKujp+EQ9Zpeau&#10;++aKVSAcfw6LweFohDPgaCuG+dEoT+3PtuHW+fBKQE2iUFKH00tNZcsLH7Akum5cYjUD50rrNEFt&#10;SFPSg5f7eQrwoFUVjdEtcUmcakeWDFkQVgkM5trxQk0bLBAhtqCSFNZaxBTavBESu4QwBm2ByM9t&#10;Tsa5MOEgNillQu8YJvEGfWDxVKAOm8t0vjFMJN72gR2kv1XsI1JVMKEPrpUB91Tl6l1fufXfoG8x&#10;R/h3UK2RHA7arfGWnysczAXzYcYcrgkOE1c/XOEhNeAAoJMomYP78NT/6I/sRSslDa5dSf37BXOC&#10;Ev3aIK+PiuEw7mlShvujASpu13K3azGL+hRwpshdvF0So3/QG1E6qG/xhZjGqmhihmPtkvLgNspp&#10;aJ8DfGO4mE6TG+6mZeHCXFsek8euRuLdrG6Zsx07AxL7EjYrysaPSNr6xkgD00UAqRKDt33t+o17&#10;nUjTvUHx4djVk9f2pZz8BgAA//8DAFBLAwQUAAYACAAAACEArn6gVt0AAAAKAQAADwAAAGRycy9k&#10;b3ducmV2LnhtbEyPTU/DMAyG70j8h8iTuLH0S9Vamk5oEhc4rUycs8ZrqzVO1aRb+feYExxtP3r9&#10;vNV+taO44ewHRwribQQCqXVmoE7B6fPteQfCB01Gj45QwTd62NePD5UujbvTEW9N6ASHkC+1gj6E&#10;qZTStz1a7bduQuLbxc1WBx7nTppZ3zncjjKJolxaPRB/6PWEhx7ba7NYBV+7o+lO63tjP9LlcEly&#10;b9fglXrarK8vIAKu4Q+GX31Wh5qdzm4h48WoII2znFEFSVyAYKDIM+5y5kWWFiDrSv6vUP8AAAD/&#10;/wMAUEsBAi0AFAAGAAgAAAAhALaDOJL+AAAA4QEAABMAAAAAAAAAAAAAAAAAAAAAAFtDb250ZW50&#10;X1R5cGVzXS54bWxQSwECLQAUAAYACAAAACEAOP0h/9YAAACUAQAACwAAAAAAAAAAAAAAAAAvAQAA&#10;X3JlbHMvLnJlbHNQSwECLQAUAAYACAAAACEA8j6QFqICAABxBQAADgAAAAAAAAAAAAAAAAAuAgAA&#10;ZHJzL2Uyb0RvYy54bWxQSwECLQAUAAYACAAAACEArn6gVt0AAAAKAQAADwAAAAAAAAAAAAAAAAD8&#10;BAAAZHJzL2Rvd25yZXYueG1sUEsFBgAAAAAEAAQA8wAAAAYGAAAAAA==&#10;" filled="f" strokecolor="black [3213]" strokeweight=".5pt"/>
            </w:pict>
          </mc:Fallback>
        </mc:AlternateContent>
      </w:r>
    </w:p>
    <w:p w:rsidR="005C1840" w:rsidRPr="005C1840" w:rsidRDefault="00B425A3" w:rsidP="005C184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5C184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申込先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    </w:t>
      </w:r>
      <w:r w:rsidR="005C1840" w:rsidRP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 w:rsidR="00225C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662-0943</w:t>
      </w:r>
      <w:r w:rsidR="00225C76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225C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兵庫県西宮市建石町７番</w:t>
      </w:r>
      <w:r w:rsidR="00225C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43</w:t>
      </w:r>
      <w:r w:rsidR="00225C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961859" w:rsidRPr="00961859" w:rsidRDefault="005A695D" w:rsidP="00111719">
      <w:pPr>
        <w:ind w:firstLineChars="2100" w:firstLine="4746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兵庫県立西宮香風</w:t>
      </w:r>
      <w:r w:rsidR="005C1840" w:rsidRP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</w:t>
      </w:r>
      <w:r w:rsidR="00961859" w:rsidRP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</w:t>
      </w:r>
    </w:p>
    <w:p w:rsidR="005C1840" w:rsidRPr="005C1840" w:rsidRDefault="00961859" w:rsidP="005C184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618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</w:t>
      </w:r>
      <w:r w:rsidR="005C184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C1840" w:rsidRP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5A695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59</w:t>
      </w:r>
      <w:r w:rsidR="005C1840" w:rsidRP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回近畿高等学校定時制通信制課程体育大会</w:t>
      </w:r>
    </w:p>
    <w:p w:rsidR="00961859" w:rsidRPr="00961859" w:rsidRDefault="00225C76" w:rsidP="005C1840">
      <w:pPr>
        <w:overflowPunct w:val="0"/>
        <w:ind w:firstLineChars="1750" w:firstLine="395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サッカー競技　兵庫大会事務局　　　藤田　恭平</w:t>
      </w:r>
      <w:r w:rsid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961859" w:rsidRPr="00961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</w:t>
      </w:r>
    </w:p>
    <w:p w:rsidR="005C1840" w:rsidRDefault="00961859" w:rsidP="005C184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618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  <w:r w:rsidR="005C184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</w:t>
      </w:r>
      <w:r w:rsidR="005A695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TEL </w:t>
      </w:r>
      <w:r w:rsidR="005A69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0798-39-1017</w:t>
      </w:r>
      <w:r w:rsidR="005C1840" w:rsidRPr="005C18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</w:p>
    <w:p w:rsidR="005C5E67" w:rsidRDefault="005A695D" w:rsidP="005C1840">
      <w:pPr>
        <w:overflowPunct w:val="0"/>
        <w:ind w:firstLineChars="2150" w:firstLine="485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FAX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0798-39-1018</w:t>
      </w:r>
    </w:p>
    <w:p w:rsidR="005C5E67" w:rsidRPr="004363E7" w:rsidRDefault="005C5E67" w:rsidP="0096185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5C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C1840">
        <w:rPr>
          <w:rFonts w:ascii="Times New Roman" w:eastAsia="ＭＳ 明朝" w:hAnsi="Times New Roman" w:cs="ＭＳ 明朝"/>
          <w:color w:val="000000"/>
          <w:kern w:val="0"/>
          <w:szCs w:val="21"/>
        </w:rPr>
        <w:t>Mail:</w:t>
      </w:r>
      <w:r w:rsidR="005C1840" w:rsidRPr="005C1840">
        <w:t xml:space="preserve"> </w:t>
      </w:r>
      <w:r w:rsidR="005A695D">
        <w:rPr>
          <w:rFonts w:ascii="Times New Roman" w:eastAsia="ＭＳ 明朝" w:hAnsi="Times New Roman" w:cs="ＭＳ 明朝" w:hint="eastAsia"/>
          <w:kern w:val="0"/>
          <w:szCs w:val="21"/>
        </w:rPr>
        <w:t>k</w:t>
      </w:r>
      <w:r w:rsidR="005A695D">
        <w:rPr>
          <w:rFonts w:ascii="Times New Roman" w:eastAsia="ＭＳ 明朝" w:hAnsi="Times New Roman" w:cs="ＭＳ 明朝"/>
          <w:kern w:val="0"/>
          <w:szCs w:val="21"/>
        </w:rPr>
        <w:t>yo2.19910510@gmail.com</w:t>
      </w:r>
    </w:p>
    <w:p w:rsidR="00490048" w:rsidRPr="00523D93" w:rsidRDefault="00947A33" w:rsidP="00961859">
      <w:pPr>
        <w:overflowPunct w:val="0"/>
        <w:ind w:firstLineChars="100" w:firstLine="22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shd w:val="pct15" w:color="auto" w:fill="FFFFFF"/>
        </w:rPr>
      </w:pPr>
      <w:r w:rsidRPr="00523D93">
        <w:rPr>
          <w:rFonts w:ascii="ＭＳ 明朝" w:eastAsia="ＭＳ 明朝" w:hAnsi="Times New Roman" w:cs="Times New Roman"/>
          <w:noProof/>
          <w:color w:val="000000"/>
          <w:spacing w:val="8"/>
          <w:kern w:val="0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A269C" wp14:editId="66B83491">
                <wp:simplePos x="0" y="0"/>
                <wp:positionH relativeFrom="column">
                  <wp:posOffset>1997710</wp:posOffset>
                </wp:positionH>
                <wp:positionV relativeFrom="paragraph">
                  <wp:posOffset>81280</wp:posOffset>
                </wp:positionV>
                <wp:extent cx="4128770" cy="723900"/>
                <wp:effectExtent l="0" t="0" r="241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7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A914" id="正方形/長方形 3" o:spid="_x0000_s1026" style="position:absolute;left:0;text-align:left;margin-left:157.3pt;margin-top:6.4pt;width:325.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z5ogIAAHAFAAAOAAAAZHJzL2Uyb0RvYy54bWysVM1uEzEQviPxDpbvdLNJ2rRRN1XUqgip&#10;aiNa1LPrtZsVtsfYTjbhPegDwJkz4sDjUIm3YOzdbKJScUBcdj2eb2b8zd/xyUorshTOV2AKmu/1&#10;KBGGQ1mZ+4K+uzl/dUiJD8yUTIERBV0LT08mL18c13Ys+jAHVQpH0Inx49oWdB6CHWeZ53Ohmd8D&#10;KwwqJTjNAoruPisdq9G7Vlm/1zvIanCldcCF93h71ijpJPmXUvBwJaUXgaiC4ttC+rr0vYvfbHLM&#10;xveO2XnF22ewf3iFZpXBoJ2rMxYYWbjqD1e64g48yLDHQWcgZcVF4oBs8t4TNtdzZkXigsnxtkuT&#10;/39u+eVy5khVFnRAiWEaS/T49cvjw/efPz5nvz59a05kEBNVWz9G/LWduVbyeIysV9Lp+Ec+ZJWS&#10;u+6SK1aBcLwc5v3D0QhrwFE36g+Oein72dbaOh9eC9AkHgrqsHgpp2x54QNGROgGEoMZOK+USgVU&#10;htQFPRjs95KBB1WVURlhqZXEqXJkybAJwiqPXNDXDgolZfAyMmw4pVNYKxFdKPNWSEwSsug3AWJ7&#10;bn0yzoUJB63fhI5mEl/QGebPGaqweUyLjWYitW1n2FL6W8TOIkUFEzpjXRlwz0Uu33eRG/yGfcM5&#10;0r+Dco294aAZGm/5eYWFuWA+zJjDKcFa4uSHK/xIBVgAaE+UzMF9fO4+4rF5UUtJjVNXUP9hwZyg&#10;RL0x2NZH+XAYxzQJw/1RHwW3q7nb1ZiFPgWsaY47xvJ0jPigNkfpQN/igpjGqKhihmPsgvLgNsJp&#10;aLYBrhguptMEw9G0LFyYa8uj85jV2Hg3q1vmbNudAfv6EjYTysZPmrTBRksD00UAWaUO3ua1zTeO&#10;dWrGdgXFvbErJ9R2UU5+AwAA//8DAFBLAwQUAAYACAAAACEA7I0Oe9wAAAAKAQAADwAAAGRycy9k&#10;b3ducmV2LnhtbEyPQU/DMAyF70j8h8hI3Fi6bopKaTqhSVzgtDJxzhqvrWicqkm38O/xTnCz/Z6e&#10;v1ftkhvFBecweNKwXmUgkFpvB+o0HD/fngoQIRqyZvSEGn4wwK6+v6tMaf2VDnhpYic4hEJpNPQx&#10;TqWUoe3RmbDyExJrZz87E3mdO2lnc+VwN8o8y5R0ZiD+0JsJ9z22383iNHwVB9sd03vjPjbL/pyr&#10;4FIMWj8+pNcXEBFT/DPDDZ/RoWamk1/IBjFq2Ky3iq0s5FyBDc9qy8PpdlAFyLqS/yvUvwAAAP//&#10;AwBQSwECLQAUAAYACAAAACEAtoM4kv4AAADhAQAAEwAAAAAAAAAAAAAAAAAAAAAAW0NvbnRlbnRf&#10;VHlwZXNdLnhtbFBLAQItABQABgAIAAAAIQA4/SH/1gAAAJQBAAALAAAAAAAAAAAAAAAAAC8BAABf&#10;cmVscy8ucmVsc1BLAQItABQABgAIAAAAIQC7+wz5ogIAAHAFAAAOAAAAAAAAAAAAAAAAAC4CAABk&#10;cnMvZTJvRG9jLnhtbFBLAQItABQABgAIAAAAIQDsjQ573AAAAAoBAAAPAAAAAAAAAAAAAAAAAPwE&#10;AABkcnMvZG93bnJldi54bWxQSwUGAAAAAAQABADzAAAABQYAAAAA&#10;" filled="f" strokecolor="black [3213]" strokeweight=".5pt"/>
            </w:pict>
          </mc:Fallback>
        </mc:AlternateContent>
      </w:r>
    </w:p>
    <w:p w:rsidR="005C1840" w:rsidRPr="00780505" w:rsidRDefault="00B425A3" w:rsidP="00490048">
      <w:pPr>
        <w:overflowPunct w:val="0"/>
        <w:ind w:firstLineChars="100" w:firstLine="22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805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5C1840" w:rsidRPr="0078050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7805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振込先</w:t>
      </w:r>
      <w:r w:rsidRPr="007805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5C1840" w:rsidRPr="00780505">
        <w:rPr>
          <w:rFonts w:ascii="Times New Roman" w:eastAsia="ＭＳ 明朝" w:hAnsi="Times New Roman" w:cs="ＭＳ 明朝" w:hint="eastAsia"/>
          <w:color w:val="000000"/>
          <w:spacing w:val="69"/>
          <w:kern w:val="0"/>
          <w:szCs w:val="21"/>
          <w:fitText w:val="904" w:id="-1516515584"/>
        </w:rPr>
        <w:t>銀行</w:t>
      </w:r>
      <w:r w:rsidR="005C1840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904" w:id="-1516515584"/>
        </w:rPr>
        <w:t>名</w:t>
      </w:r>
      <w:r w:rsidR="005C1840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80505" w:rsidRPr="007805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三井住友銀行　神戸駅前</w:t>
      </w:r>
      <w:r w:rsidR="00947A33" w:rsidRPr="007805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支店</w:t>
      </w:r>
    </w:p>
    <w:p w:rsidR="005C1840" w:rsidRPr="00780505" w:rsidRDefault="005C1840" w:rsidP="005C1840">
      <w:pPr>
        <w:ind w:firstLineChars="1500" w:firstLine="339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口座番号　</w:t>
      </w:r>
      <w:r w:rsidR="00780505" w:rsidRPr="007805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普通預金　７８３１５３７</w:t>
      </w:r>
    </w:p>
    <w:p w:rsidR="00B425A3" w:rsidRPr="00780505" w:rsidRDefault="005C1840" w:rsidP="005C1840">
      <w:pPr>
        <w:ind w:firstLineChars="1500" w:firstLine="339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口座名称　</w:t>
      </w:r>
      <w:r w:rsidR="00780505" w:rsidRPr="007805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藤田　恭平（フジタ　キョウヘイ）</w:t>
      </w:r>
    </w:p>
    <w:p w:rsidR="00947A33" w:rsidRPr="00780505" w:rsidRDefault="00947A33" w:rsidP="00947A33">
      <w:pPr>
        <w:spacing w:afterLines="50" w:after="151"/>
        <w:ind w:firstLineChars="1500" w:firstLine="339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425A3" w:rsidRPr="00780505" w:rsidRDefault="00B425A3" w:rsidP="00523D93">
      <w:pPr>
        <w:overflowPunct w:val="0"/>
        <w:ind w:firstLineChars="800" w:firstLine="18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8050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80505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78050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951F36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申込期限　令和</w:t>
      </w:r>
      <w:r w:rsidR="00523D93" w:rsidRPr="00780505">
        <w:rPr>
          <w:rFonts w:ascii="Times New Roman" w:eastAsia="ＭＳ 明朝" w:hAnsi="Times New Roman" w:cs="ＭＳ 明朝"/>
          <w:color w:val="000000"/>
          <w:kern w:val="0"/>
          <w:szCs w:val="21"/>
        </w:rPr>
        <w:t>5</w:t>
      </w:r>
      <w:r w:rsidR="00951F36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43A8F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43A8F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</w:t>
      </w:r>
      <w:r w:rsidR="00951F36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43A8F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F03C1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29</w:t>
      </w:r>
      <w:r w:rsidR="00951F36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843A8F"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Pr="007805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）必着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Default="00B425A3" w:rsidP="00B425A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15.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宿泊・弁当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5D46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宿泊・弁当の斡旋は行わない。</w:t>
      </w:r>
    </w:p>
    <w:p w:rsidR="00F505F8" w:rsidRPr="00F505F8" w:rsidRDefault="00523D93" w:rsidP="00B425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w w:val="8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※会場にてお弁当を予約できます。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CF03C1" w:rsidRDefault="00B425A3" w:rsidP="005C1840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03C1">
        <w:rPr>
          <w:rFonts w:ascii="Times New Roman" w:eastAsia="ＭＳ 明朝" w:hAnsi="Times New Roman" w:cs="Times New Roman"/>
          <w:color w:val="000000"/>
          <w:kern w:val="0"/>
          <w:szCs w:val="21"/>
        </w:rPr>
        <w:t>16.</w:t>
      </w:r>
      <w:r w:rsidR="003F07AF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組み合せ　　</w:t>
      </w:r>
      <w:r w:rsidR="005C1840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51F36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23D93" w:rsidRPr="00D27DB4">
        <w:rPr>
          <w:rFonts w:ascii="Times New Roman" w:eastAsia="ＭＳ 明朝" w:hAnsi="Times New Roman" w:cs="ＭＳ 明朝"/>
          <w:color w:val="000000"/>
          <w:kern w:val="0"/>
          <w:szCs w:val="21"/>
        </w:rPr>
        <w:t>5</w:t>
      </w:r>
      <w:r w:rsidR="00951F36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5C1840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</w:t>
      </w:r>
      <w:r w:rsidR="00951F36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C46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16</w:t>
      </w:r>
      <w:r w:rsidR="001B0223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</w:t>
      </w:r>
      <w:r w:rsidR="003F07AF" w:rsidRPr="00D27D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）に</w:t>
      </w:r>
      <w:r w:rsidR="003F07AF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行われる本大会打合会において、近畿各府県専門</w:t>
      </w:r>
      <w:r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部委員長が出席して行う。</w:t>
      </w:r>
      <w:r w:rsidR="009A1815" w:rsidRPr="00CF03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前回大会の順位により</w:t>
      </w:r>
      <w:r w:rsidR="00E238C4" w:rsidRPr="00CF03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シード権を与える。</w:t>
      </w:r>
    </w:p>
    <w:p w:rsidR="00B425A3" w:rsidRPr="00CF03C1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0447D" w:rsidRPr="00CF03C1" w:rsidRDefault="00B425A3" w:rsidP="00B425A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03C1">
        <w:rPr>
          <w:rFonts w:ascii="Times New Roman" w:eastAsia="ＭＳ 明朝" w:hAnsi="Times New Roman" w:cs="Times New Roman"/>
          <w:color w:val="000000"/>
          <w:kern w:val="0"/>
          <w:szCs w:val="21"/>
        </w:rPr>
        <w:t>17.</w:t>
      </w:r>
      <w:r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監督会議</w:t>
      </w:r>
      <w:r w:rsidRPr="00CF03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961859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23D93" w:rsidRPr="00CF03C1">
        <w:rPr>
          <w:rFonts w:ascii="Times New Roman" w:eastAsia="ＭＳ 明朝" w:hAnsi="Times New Roman" w:cs="ＭＳ 明朝"/>
          <w:color w:val="000000"/>
          <w:kern w:val="0"/>
          <w:szCs w:val="21"/>
        </w:rPr>
        <w:t>5</w:t>
      </w:r>
      <w:r w:rsidR="00DE6225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60447D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 w:rsidR="00DE6225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CF03C1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DE6225"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</w:t>
      </w:r>
      <w:r w:rsidRPr="00CF0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）開会式終了後</w:t>
      </w:r>
    </w:p>
    <w:p w:rsidR="00B425A3" w:rsidRPr="00B425A3" w:rsidRDefault="00B425A3" w:rsidP="0060447D">
      <w:pPr>
        <w:overflowPunct w:val="0"/>
        <w:spacing w:afterLines="50" w:after="151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18.</w:t>
      </w:r>
      <w:r w:rsidR="00DE62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連絡事項　</w:t>
      </w:r>
      <w:r w:rsidR="00DE62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104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プログ</w:t>
      </w:r>
      <w:r w:rsidR="005104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ラムは各チームに参加人数分配布予定</w:t>
      </w:r>
      <w:r w:rsidR="008D2291" w:rsidRPr="0051049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。</w:t>
      </w:r>
    </w:p>
    <w:p w:rsidR="00B425A3" w:rsidRPr="00B425A3" w:rsidRDefault="00B425A3" w:rsidP="0060447D">
      <w:pPr>
        <w:overflowPunct w:val="0"/>
        <w:spacing w:afterLines="50" w:after="151"/>
        <w:ind w:leftChars="800" w:left="2127" w:hangingChars="141" w:hanging="319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競技中の疾病・負傷などの応急処置は主催者において行うが、その後の責任は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負わない。なお、参加者は健康保険証を持参すること。</w:t>
      </w:r>
    </w:p>
    <w:p w:rsidR="00B425A3" w:rsidRPr="00B425A3" w:rsidRDefault="00B425A3" w:rsidP="0060447D">
      <w:pPr>
        <w:overflowPunct w:val="0"/>
        <w:spacing w:afterLines="50" w:after="1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5C5E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審判・補助役員は</w:t>
      </w:r>
      <w:r w:rsidR="00523D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兵庫県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が担当する。</w:t>
      </w:r>
    </w:p>
    <w:p w:rsidR="00B425A3" w:rsidRPr="00B425A3" w:rsidRDefault="00B425A3" w:rsidP="0060447D">
      <w:pPr>
        <w:overflowPunct w:val="0"/>
        <w:spacing w:afterLines="50" w:after="1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引率責任者は選手の行動全てに責任を持つものとする。</w:t>
      </w:r>
    </w:p>
    <w:p w:rsidR="00B425A3" w:rsidRPr="00B425A3" w:rsidRDefault="00B425A3" w:rsidP="0060447D">
      <w:pPr>
        <w:overflowPunct w:val="0"/>
        <w:spacing w:afterLines="50" w:after="1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貴重品は各チームで管理すること。</w:t>
      </w:r>
    </w:p>
    <w:p w:rsidR="00B425A3" w:rsidRPr="00B425A3" w:rsidRDefault="00B425A3" w:rsidP="000D18E4">
      <w:pPr>
        <w:overflowPunct w:val="0"/>
        <w:ind w:firstLineChars="800" w:firstLine="180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0D18E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問い合わせ先は参加申込先と同じとする。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19.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表　　彰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優勝チームに楯（持ち回り）と賞状を、２位チームに賞状を授与する。</w:t>
      </w: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Default="00B425A3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20.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0D18E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個人情報及び肖像権に関する取り扱いについては、別紙「近畿高等学校体育連盟が開催する大会・諸事業における個人情報及び肖像権に関する取り扱いについて」に定めるとおりとする。</w: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Pr="00C8423D" w:rsidRDefault="008C43E5" w:rsidP="00C8423D">
      <w:pPr>
        <w:overflowPunct w:val="0"/>
        <w:ind w:left="2516" w:hangingChars="850" w:hanging="251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bdr w:val="single" w:sz="4" w:space="0" w:color="auto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223520</wp:posOffset>
                </wp:positionV>
                <wp:extent cx="2663825" cy="0"/>
                <wp:effectExtent l="0" t="0" r="222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82227" id="直線コネクタ 2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7.6pt" to="211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/d6AEAAO0DAAAOAAAAZHJzL2Uyb0RvYy54bWysU0uOEzEQ3SNxB8t70p1GE8200pnFRLBB&#10;EPE5gMddTlv4J9ukk21YcwE4BAuQZslhsphrUHYnPWgGJITYuG1XvVfvlavnl1utyAZ8kNY0dDop&#10;KQHDbSvNuqHv3j57ck5JiMy0TFkDDd1BoJeLx4/mvauhsp1VLXiCJCbUvWtoF6OriyLwDjQLE+vA&#10;YFBYr1nEo18XrWc9smtVVGU5K3rrW+cthxDwdjkE6SLzCwE8vhIiQCSqoagt5tXn9TqtxWLO6rVn&#10;rpP8KIP9gwrNpMGiI9WSRUY+ePmASkvubbAiTrjVhRVCcsge0M20vOfmTcccZC/YnODGNoX/R8tf&#10;blaeyLah1QUlhml8o9sv329vPh/23w4fPx32Xw/7HwSD2KnehRoBV2blj6fgVj7Z3gqv0xcNkW3u&#10;7m7sLmwj4XhZzWZPz6szSvgpVtwBnQ/xOVhN0qahSppknNVs8yJELIapp5R0rQzpcdwuyrMyp6XY&#10;koWObBg+tFqn/dLGJBqRyuAniR/k5l3cKRiYXoPABqDAaabKowdXyg9c7fvpyIKZCSKkUiNoqP9H&#10;0DE3wSCP498Cx+xc0Zo4ArU01v9OatyepIoh/+R68JpsX9t2lx8vtwNnKvfnOP9paH89Z/jdX7r4&#10;CQAA//8DAFBLAwQUAAYACAAAACEAGkfXh9wAAAAHAQAADwAAAGRycy9kb3ducmV2LnhtbEyOy07D&#10;MBBF90j8gzVIbFDrPEopIU5VIbFAdAEtEls3HuJAPI7iaRr+HiMWsLwP3XvK9eQ6MeIQWk8K0nkC&#10;Aqn2pqVGwev+YbYCEViT0Z0nVPCFAdbV+VmpC+NP9ILjjhsRRygUWoFl7gspQ23R6TD3PVLM3v3g&#10;NEc5NNIM+hTHXSezJFlKp1uKD1b3eG+x/twdnYLt1Yd9IsrfViO6Z368NTfphpW6vJg2dyAYJ/4r&#10;ww9+RIcqMh38kUwQnYJFGosK8usMRIwXWb4Ecfg1ZFXK//zVNwAAAP//AwBQSwECLQAUAAYACAAA&#10;ACEAtoM4kv4AAADhAQAAEwAAAAAAAAAAAAAAAAAAAAAAW0NvbnRlbnRfVHlwZXNdLnhtbFBLAQIt&#10;ABQABgAIAAAAIQA4/SH/1gAAAJQBAAALAAAAAAAAAAAAAAAAAC8BAABfcmVscy8ucmVsc1BLAQIt&#10;ABQABgAIAAAAIQCLJJ/d6AEAAO0DAAAOAAAAAAAAAAAAAAAAAC4CAABkcnMvZTJvRG9jLnhtbFBL&#10;AQItABQABgAIAAAAIQAaR9eH3AAAAAcBAAAPAAAAAAAAAAAAAAAAAEIEAABkcnMvZG93bnJldi54&#10;bWxQSwUGAAAAAAQABADzAAAASwUAAAAA&#10;" strokecolor="black [3200]" strokeweight="1.5pt">
                <v:stroke dashstyle="longDashDot" joinstyle="miter"/>
              </v:lin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B29D0" wp14:editId="12EFCC35">
                <wp:simplePos x="0" y="0"/>
                <wp:positionH relativeFrom="column">
                  <wp:posOffset>3645535</wp:posOffset>
                </wp:positionH>
                <wp:positionV relativeFrom="paragraph">
                  <wp:posOffset>223520</wp:posOffset>
                </wp:positionV>
                <wp:extent cx="2664000" cy="0"/>
                <wp:effectExtent l="0" t="0" r="2222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320C2" id="直線コネクタ 30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05pt,17.6pt" to="49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085wEAAO0DAAAOAAAAZHJzL2Uyb0RvYy54bWysU0uOEzEQ3SNxB8t70p0wRNBKZxYTMRsE&#10;EQMH8LjLaQv/ZJt0ZxvWXAAOwWJGYslhsphrUHYnPYiPhBAbt+2q9+q9cvXivNeKbMEHaU1Np5OS&#10;EjDcNtJsavr2zfNHTykJkZmGKWugpjsI9Hz58MGicxXMbGtVA54giQlV52raxuiqogi8Bc3CxDow&#10;GBTWaxbx6DdF41mH7FoVs7KcF531jfOWQwh4uxqCdJn5hQAeXwkRIBJVU9QW8+rzep3WYrlg1cYz&#10;10p+lMH+QYVm0mDRkWrFIiPvvfyFSkvubbAiTrjVhRVCcsge0M20/MnNVcscZC/YnODGNoX/R8tf&#10;bteeyKamj7E9hml8o7vPt3dfPx32N4cPHw/7L4f9N4JB7FTnQoWAC7P2x1Nwa59s98Lr9EVDpM/d&#10;3Y3dhT4Sjpez+fysLLEKP8WKe6DzIV6C1SRtaqqkScZZxbYvQsRimHpKSdfKkA7H7Vn5pMxpKbZi&#10;oSVbhg+tNmm/sjGJRqQy+EniB7l5F3cKBqbXILABKHCaqfLowYXyA1fzbjqyYGaCCKnUCBrq/xF0&#10;zE0wyOP4t8AxO1e0Jo5ALY31v5Ma+5NUMeSfXA9ek+1r2+zy4+V24Ezl/hznPw3tj+cMv/9Ll98B&#10;AAD//wMAUEsDBBQABgAIAAAAIQD0ufnK3wAAAAkBAAAPAAAAZHJzL2Rvd25yZXYueG1sTI9NT8Mw&#10;DIbvSPyHyEhcEEu7so+WptOExAGxAwwkrlljmkLjVE3WlX+PEQc42n70+nnLzeQ6MeIQWk8K0lkC&#10;Aqn2pqVGwevL/fUaRIiajO48oYIvDLCpzs9KXRh/omcc97ERHEKh0ApsjH0hZagtOh1mvkfi27sf&#10;nI48Do00gz5xuOvkPEmW0umW+IPVPd5ZrD/3R6dgd/VhH4myt/WI7ik+5GaVbqNSlxfT9hZExCn+&#10;wfCjz+pQsdPBH8kE0SlYrG5SRhVkizkIBvI8W4I4/C5kVcr/DapvAAAA//8DAFBLAQItABQABgAI&#10;AAAAIQC2gziS/gAAAOEBAAATAAAAAAAAAAAAAAAAAAAAAABbQ29udGVudF9UeXBlc10ueG1sUEsB&#10;Ai0AFAAGAAgAAAAhADj9If/WAAAAlAEAAAsAAAAAAAAAAAAAAAAALwEAAF9yZWxzLy5yZWxzUEsB&#10;Ai0AFAAGAAgAAAAhAIft3TznAQAA7QMAAA4AAAAAAAAAAAAAAAAALgIAAGRycy9lMm9Eb2MueG1s&#10;UEsBAi0AFAAGAAgAAAAhAPS5+crfAAAACQEAAA8AAAAAAAAAAAAAAAAAQQQAAGRycy9kb3ducmV2&#10;LnhtbFBLBQYAAAAABAAEAPMAAABNBQAAAAA=&#10;" strokecolor="black [3200]" strokeweight="1.5pt">
                <v:stroke dashstyle="longDashDot" joinstyle="miter"/>
              </v:line>
            </w:pict>
          </mc:Fallback>
        </mc:AlternateContent>
      </w:r>
      <w:r w:rsidR="00C8423D" w:rsidRPr="00C8423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  <w:bdr w:val="single" w:sz="4" w:space="0" w:color="auto"/>
        </w:rPr>
        <w:t>組み合わせ</w: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試合】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分ハーフ）</w:t>
      </w: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180340</wp:posOffset>
                </wp:positionV>
                <wp:extent cx="8953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3E5" w:rsidRPr="00C8423D" w:rsidRDefault="008C43E5" w:rsidP="00C842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8423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兵庫県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.8pt;margin-top:14.2pt;width:70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F+qwIAAI4FAAAOAAAAZHJzL2Uyb0RvYy54bWysVM1O3DAQvlfqO1i+l2wWtkBEFq1AVJUQ&#10;oELF2es4JJLjcW3vJtv3aB+AnnuueujjFKlv0bGdZBFFPVTNwRmPZ775n6PjrpFkLYytQeU03ZlQ&#10;IhSHolZ3OX1/c/bqgBLrmCqYBCVyuhGWHs9fvjhqdSamUIEshCEIomzW6pxWzuksSSyvRMPsDmih&#10;8LEE0zCHV3OXFIa1iN7IZDqZvE5aMIU2wIW1yD2Nj3Qe8MtScHdZllY4InOKvrlwmnAu/ZnMj1h2&#10;Z5iuat67wf7Bi4bVCo2OUKfMMbIy9R9QTc0NWCjdDocmgbKsuQgxYDTp5Ek01xXTIsSCybF6TJP9&#10;f7D8Yn1lSF3kdEqJYg2W6OHrl4fP33/+uE9+ffoWKTL1iWq1zVD+Wl+Z/maR9FF3pWn8H+MhXUju&#10;Zkyu6BzhyDw4nO3OsAQcn3b30739mcdMtsraWPdGQEM8kVODtQspZetz66LoIOJtKTirpUQ+y6Ty&#10;pwVZF54XLr6BxIk0ZM2w9K5Le2uPpNC210x8XDGSQLmNFBH1nSgxNej7NDgSmnKLyTgXyqXxqWKF&#10;iKZmE/wGY4MXIVCpENAjl+jkiN0DDJIRZMCOYffyXlWEnh6VJ39zLCqPGsEyKDcqN7UC8xyAxKh6&#10;y1F+SFJMjc+S65YdinhyCcUGe8hAHC6r+VmNFTxn1l0xg9OERccN4S7xKCW0OYWeoqQC8/E5vpfH&#10;JsdXSlqczpzaDytmBCXyrcL2P0z39vw4hwsS5jF3OXDVqjkBrH6KO0jzQHpZJweyNNDc4gJZeGv4&#10;xBRHm9guA3ni4q7ABcTFYhGEcHA1c+fqWnMP7dPq+/Kmu2VG983rsOsvYJhflj3p4SjrNRUsVg7K&#10;OjT4Npt9wnHoQ+f0C8pvlcf3ILVdo/PfAAAA//8DAFBLAwQUAAYACAAAACEAK23rR+EAAAAIAQAA&#10;DwAAAGRycy9kb3ducmV2LnhtbEyPT0vDQBDF74LfYRnBi9hNi6ZJzKZIwYvin6aF4m2bHZNgdjZk&#10;t2n89k5Pehpm3uPN7+WryXZixMG3jhTMZxEIpMqZlmoFu+3TbQLCB01Gd45QwQ96WBWXF7nOjDvR&#10;Bscy1IJDyGdaQRNCn0npqwat9jPXI7H25QarA69DLc2gTxxuO7mIolha3RJ/aHSP6war7/JoFbw9&#10;7+PNTUof7fL+pZnv3svx9XOt1PXV9PgAIuAU/sxwxmd0KJjp4I5kvOgULNKYnTyTOxBnfRnx4aAg&#10;iVOQRS7/Fyh+AQAA//8DAFBLAQItABQABgAIAAAAIQC2gziS/gAAAOEBAAATAAAAAAAAAAAAAAAA&#10;AAAAAABbQ29udGVudF9UeXBlc10ueG1sUEsBAi0AFAAGAAgAAAAhADj9If/WAAAAlAEAAAsAAAAA&#10;AAAAAAAAAAAALwEAAF9yZWxzLy5yZWxzUEsBAi0AFAAGAAgAAAAhAPwDIX6rAgAAjgUAAA4AAAAA&#10;AAAAAAAAAAAALgIAAGRycy9lMm9Eb2MueG1sUEsBAi0AFAAGAAgAAAAhACtt60fhAAAACAEAAA8A&#10;AAAAAAAAAAAAAAAABQUAAGRycy9kb3ducmV2LnhtbFBLBQYAAAAABAAEAPMAAAATBgAAAAA=&#10;" filled="f" strokecolor="black [3213]" strokeweight="1pt">
                <v:textbox inset=",0,,0">
                  <w:txbxContent>
                    <w:p w:rsidR="008C43E5" w:rsidRPr="00C8423D" w:rsidRDefault="008C43E5" w:rsidP="00C8423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8423D">
                        <w:rPr>
                          <w:rFonts w:hint="eastAsia"/>
                          <w:color w:val="000000" w:themeColor="text1"/>
                          <w:sz w:val="28"/>
                        </w:rPr>
                        <w:t>兵庫県</w:t>
                      </w:r>
                    </w:p>
                  </w:txbxContent>
                </v:textbox>
              </v:rect>
            </w:pict>
          </mc:Fallback>
        </mc:AlternateConten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B5DC70" wp14:editId="33D69785">
                <wp:simplePos x="0" y="0"/>
                <wp:positionH relativeFrom="column">
                  <wp:posOffset>1083311</wp:posOffset>
                </wp:positionH>
                <wp:positionV relativeFrom="paragraph">
                  <wp:posOffset>6350</wp:posOffset>
                </wp:positionV>
                <wp:extent cx="1123950" cy="96202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62025"/>
                          <a:chOff x="0" y="0"/>
                          <a:chExt cx="1343025" cy="962025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>
                            <a:off x="0" y="0"/>
                            <a:ext cx="1343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962025"/>
                            <a:ext cx="1343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343025" y="0"/>
                            <a:ext cx="0" cy="962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71D935" id="グループ化 14" o:spid="_x0000_s1026" style="position:absolute;left:0;text-align:left;margin-left:85.3pt;margin-top:.5pt;width:88.5pt;height:75.75pt;z-index:251676672;mso-width-relative:margin" coordsize="1343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QrcwIAAE8JAAAOAAAAZHJzL2Uyb0RvYy54bWzsVkFv0zAUviPxH6zcaZJ261jUdIcNekEw&#10;MfgBnmMnEYlt2V7TXtsrXEGCn8ABJJC4IPFjIrS/wbPTZFWLqm0gDmgXJ47fe37f9z6/eHQ0Kws0&#10;pUrngsde2As8RDkRSc7T2Hv54vGDhx7SBvMEF4LT2JtT7R2N798bVTKifZGJIqEKQRCuo0rGXmaM&#10;jHxfk4yWWPeEpBwWmVAlNjBVqZ8oXEH0svD7QTD0K6ESqQShWsPXk2bRG7v4jFFinjGmqUFF7EFu&#10;xo3Kjed29McjHKUKyywnqzTwLbIocc5h0y7UCTYYXah8K1SZEyW0YKZHROkLxnJCHQZAEwYbaCZK&#10;XEiHJY2qVHY0AbUbPN06LHk6PVUoT6B2ex7iuIQa1YvP9fJjvfxeL9/9fP0WwQrQVMk0AuuJkmfy&#10;VK0+pM3MIp8xVdonYEIzR/C8I5jODCLwMQz7g8N9qAOBtcNhP+jvNxUgGZRpy41kj1rHwd7AGm84&#10;+u22vs2uS6aSICZ9xZf+M77OMiypK4O2DLR8QTYNX5cfvl5+e18vvtTLN/XiU734gUKHy+YBDsd8&#10;xZeONFB3bbLWMTuldnBxJJU2EypKZF9ir8i5zRBHePpEGygOmLYmMLGJNFu7NzMvqDUu+HPKoPi2&#10;Ms7bHTt6XCg0xXBgklehLQ/EcpbWheVF0TkFu51WttaNuqN4XcfO2u0ouOkcy5wL9btdzaxNlTX2&#10;LeoGq4V9LpK5K4SjA/RhNf0vhDLcJZRhc7ZuJJT1k9MdrTu1/B9qOdilloMbqSVsNbHdibd68F1v&#10;+cu9xf2S4K/t+ufqhmGvBetz16Su7kHjXwAAAP//AwBQSwMEFAAGAAgAAAAhAKbySlHdAAAACQEA&#10;AA8AAABkcnMvZG93bnJldi54bWxMj0FLw0AQhe+C/2EZwZvdpDWtxGxKKeqpCLaCeJsm0yQ0Oxuy&#10;2yT9944nvc3He7x5L1tPtlUD9b5xbCCeRaCIC1c2XBn4PLw+PIHyAbnE1jEZuJKHdX57k2FaupE/&#10;aNiHSkkI+xQN1CF0qda+qMmin7mOWLST6y0Gwb7SZY+jhNtWz6NoqS02LB9q7GhbU3HeX6yBtxHH&#10;zSJ+GXbn0/b6fUjev3YxGXN/N22eQQWawp8ZfutLdcil09FduPSqFV5FS7HKIZNEXzyuhI/CyTwB&#10;nWf6/4L8BwAA//8DAFBLAQItABQABgAIAAAAIQC2gziS/gAAAOEBAAATAAAAAAAAAAAAAAAAAAAA&#10;AABbQ29udGVudF9UeXBlc10ueG1sUEsBAi0AFAAGAAgAAAAhADj9If/WAAAAlAEAAAsAAAAAAAAA&#10;AAAAAAAALwEAAF9yZWxzLy5yZWxzUEsBAi0AFAAGAAgAAAAhAMKdNCtzAgAATwkAAA4AAAAAAAAA&#10;AAAAAAAALgIAAGRycy9lMm9Eb2MueG1sUEsBAi0AFAAGAAgAAAAhAKbySlHdAAAACQEAAA8AAAAA&#10;AAAAAAAAAAAAzQQAAGRycy9kb3ducmV2LnhtbFBLBQYAAAAABAAEAPMAAADXBQAAAAA=&#10;">
                <v:line id="直線コネクタ 15" o:spid="_x0000_s1027" style="position:absolute;visibility:visible;mso-wrap-style:square" from="0,0" to="134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直線コネクタ 16" o:spid="_x0000_s1028" style="position:absolute;visibility:visible;mso-wrap-style:square" from="0,962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line id="直線コネクタ 17" o:spid="_x0000_s1029" style="position:absolute;visibility:visible;mso-wrap-style:square" from="13430,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前回大会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位</w:t>
      </w:r>
    </w:p>
    <w:p w:rsidR="0060447D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2207259</wp:posOffset>
                </wp:positionH>
                <wp:positionV relativeFrom="paragraph">
                  <wp:posOffset>99060</wp:posOffset>
                </wp:positionV>
                <wp:extent cx="2752725" cy="2844000"/>
                <wp:effectExtent l="0" t="0" r="28575" b="3302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844000"/>
                          <a:chOff x="0" y="0"/>
                          <a:chExt cx="2743200" cy="284400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2200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2838450"/>
                            <a:ext cx="2200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2200275" y="0"/>
                            <a:ext cx="0" cy="284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200275" y="1419225"/>
                            <a:ext cx="542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076431" id="グループ化 27" o:spid="_x0000_s1026" style="position:absolute;left:0;text-align:left;margin-left:173.8pt;margin-top:7.8pt;width:216.75pt;height:223.95pt;z-index:251682816;mso-width-relative:margin" coordsize="27432,2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POrQIAAIcLAAAOAAAAZHJzL2Uyb0RvYy54bWzsVs1u1DAQviPxDpbvNIm7S3ejZntooRcE&#10;FYUHcBPnRyS2Zbub3evuFa4gwSNwAAkkLkg8TIT6GoydbFp1YSkFIYR6cWJ7ZjzzzecZ7+7NqhJN&#10;mdKF4BEOtnyMGI9FUvAswk+f3L8zwkgbyhNaCs4iPGca701u39qtZciIyEWZMIXACNdhLSOcGyND&#10;z9Nxziqqt4RkHDZToSpqYKoyL1G0ButV6RHfv+vVQiVSiZhpDasH7SaeOPtpymLzKE01M6iMMPhm&#10;3KjceGJHb7JLw0xRmRdx5wa9hhcVLTgc2ps6oIaiU1WsmaqKWAktUrMVi8oTaVrEzMUA0QT+pWgO&#10;lTiVLpYsrDPZwwTQXsLp2mbjh9MjhYokwmQHI04ryFGzeN8s3zbLz83y1dfnLxHsAEy1zEKQPlTy&#10;WB6pbiFrZzbyWaoq+4WY0MwBPO8BZjODYlgkO0OyQ4YYxbBHRoOB73cpiHPI05penN/rNQfbkO81&#10;TW91sGf9692pJdBJnyOmfw+x45xK5hKhLQYdYgFwu0Xs7M3Hs0+vm8WHZvmiWbxrFl8QbDqMnMI+&#10;7xDToQbwrgwXRAyQtUE7oPpwaSiVNodMVMj+RLgsuPWQhnT6QBs4GkRXIjCxgLRHuz8zL5kVLvlj&#10;lkL6ITeB03YXj+2XCk0pXJnkWWDDAFtO0qqkRVn2Sv5mpU7WqjF3Ga+q2Eu7EwU3vWJVcKG+d6qZ&#10;rVxNW/lV1G2sNuwTkcxdIhwcwA/L6r9BlPEmooyvQRQy2h4Nht3d6W/XDV3+C7oQKHM/rCuw+St1&#10;haw4sV6MNxTT89JxU13aQvgPVxcSbKKLK4q2ykHf+nkbukiXYBCMCTRroBuU764PDwdkvGrgNx3J&#10;Nc4/3JHcQwZee67rdi9T+5y8OHet7fz9PPkGAAD//wMAUEsDBBQABgAIAAAAIQDsBxHk4QAAAAoB&#10;AAAPAAAAZHJzL2Rvd25yZXYueG1sTI/BasMwDIbvg72DUWG31fHSpCWNU0rZdiqDtYOxmxurSWhs&#10;h9hN0refdlpPQvwfvz7lm8m0bMDeN85KEPMIGNrS6cZWEr6Ob88rYD4oq1XrLEq4oYdN8fiQq0y7&#10;0X7icAgVoxLrMyWhDqHLOPdljUb5uevQUnZ2vVGB1r7iulcjlZuWv0RRyo1qLF2oVYe7GsvL4Wok&#10;vI9q3MbiddhfzrvbzzH5+N4LlPJpNm3XwAJO4R+GP31Sh4KcTu5qtWethHixTAmlIKFJwHIlBLCT&#10;hEUaJ8CLnN+/UPwCAAD//wMAUEsBAi0AFAAGAAgAAAAhALaDOJL+AAAA4QEAABMAAAAAAAAAAAAA&#10;AAAAAAAAAFtDb250ZW50X1R5cGVzXS54bWxQSwECLQAUAAYACAAAACEAOP0h/9YAAACUAQAACwAA&#10;AAAAAAAAAAAAAAAvAQAAX3JlbHMvLnJlbHNQSwECLQAUAAYACAAAACEAznzDzq0CAACHCwAADgAA&#10;AAAAAAAAAAAAAAAuAgAAZHJzL2Uyb0RvYy54bWxQSwECLQAUAAYACAAAACEA7AcR5OEAAAAKAQAA&#10;DwAAAAAAAAAAAAAAAAAHBQAAZHJzL2Rvd25yZXYueG1sUEsFBgAAAAAEAAQA8wAAABUGAAAAAA==&#10;">
                <v:line id="直線コネクタ 18" o:spid="_x0000_s1027" style="position:absolute;visibility:visible;mso-wrap-style:square" from="0,0" to="22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直線コネクタ 19" o:spid="_x0000_s1028" style="position:absolute;visibility:visible;mso-wrap-style:square" from="0,28384" to="22002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直線コネクタ 20" o:spid="_x0000_s1029" style="position:absolute;visibility:visible;mso-wrap-style:square" from="22002,0" to="22002,2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直線コネクタ 21" o:spid="_x0000_s1030" style="position:absolute;visibility:visible;mso-wrap-style:square" from="22002,14192" to="2743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4119" wp14:editId="4CAF3A44">
                <wp:simplePos x="0" y="0"/>
                <wp:positionH relativeFrom="column">
                  <wp:posOffset>187960</wp:posOffset>
                </wp:positionH>
                <wp:positionV relativeFrom="paragraph">
                  <wp:posOffset>193040</wp:posOffset>
                </wp:positionV>
                <wp:extent cx="89535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3E5" w:rsidRPr="00C8423D" w:rsidRDefault="008C43E5" w:rsidP="00C842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滋賀県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54119" id="正方形/長方形 4" o:spid="_x0000_s1027" style="position:absolute;left:0;text-align:left;margin-left:14.8pt;margin-top:15.2pt;width:70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24rwIAAJUFAAAOAAAAZHJzL2Uyb0RvYy54bWysVM1u1DAQviPxDpbvNJt2l7ZRs9WqVRFS&#10;1Va0qGev4zSRHI+xvZss7wEPUM6cEQceh0q8BWM7yVal4oDYQ3Y8nvnmx9/M0XHXSLIWxtagcpru&#10;TCgRikNRq7ucvr85e3VAiXVMFUyCEjndCEuP5y9fHLU6E7tQgSyEIQiibNbqnFbO6SxJLK9Ew+wO&#10;aKHwsgTTMIdHc5cUhrWI3shkdzJ5nbRgCm2AC2tRexov6Tzgl6Xg7rIsrXBE5hRzc+Frwnfpv8n8&#10;iGV3humq5n0a7B+yaFitMOgIdcocIytT/wHV1NyAhdLtcGgSKMuai1ADVpNOnlRzXTEtQi3YHKvH&#10;Ntn/B8sv1leG1EVOp5Qo1uATPXz98vD5+88f98mvT9+iRKa+Ua22Gdpf6yvTnyyKvuquNI3/x3pI&#10;F5q7GZsrOkc4Kg8OZ3szfAKOV3v76XR/5jGTrbM21r0R0BAv5NTg24WWsvW5ddF0MPGxFJzVUqKe&#10;ZVL5rwVZF14XDp5A4kQasmb49K5L+2iPrDC290x8XbGSILmNFBH1nSixNZj7bkgkkHKLyTgXyqXx&#10;qmKFiKFmE/wNwYYsQqFSIaBHLjHJEbsHGCwjyIAdy+7tvasInB6dJ39LLDqPHiEyKDc6N7UC8xyA&#10;xKr6yNF+aFJsje+S65ZdoE2w9JolFBukkoE4Y1bzsxof8pxZd8UMDhW+PS4Kd4mfUkKbU+glSiow&#10;H5/Te3vkOt5S0uKQ5tR+WDEjKJFvFU7BYTqd+qkOBxTMY+1y0KpVcwJIghRXkeZB9LZODmJpoLnF&#10;PbLw0fCKKY4xkTWDeOLiysA9xMViEYxwfjVz5+pacw/tu+vpedPdMqN7Djsk/wUMY8yyJ1SOtt5T&#10;wWLloKwDz7fd7PuOsx8I1O8pv1wen4PVdpvOfwMAAP//AwBQSwMEFAAGAAgAAAAhANB2PQ/gAAAA&#10;CAEAAA8AAABkcnMvZG93bnJldi54bWxMj8FOwzAQRO9I/IO1SFwQtVsgTUKcClXiAirQUAlxc+Ml&#10;jojXUeym4e9xT3CcndHM22I12Y6NOPjWkYT5TABDqp1uqZGwe3+8ToH5oEirzhFK+EEPq/L8rFC5&#10;dkfa4liFhsUS8rmSYELoc859bdAqP3M9UvS+3GBViHJouB7UMZbbji+ESLhVLcUFo3pcG6y/q4OV&#10;8PL0kWyvMnprl3fPZr57rcbN51rKy4vp4R5YwCn8heGEH9GhjEx7dyDtWSdhkSUxKeFG3AI7+UsR&#10;D3sJaZoBLwv+/4HyFwAA//8DAFBLAQItABQABgAIAAAAIQC2gziS/gAAAOEBAAATAAAAAAAAAAAA&#10;AAAAAAAAAABbQ29udGVudF9UeXBlc10ueG1sUEsBAi0AFAAGAAgAAAAhADj9If/WAAAAlAEAAAsA&#10;AAAAAAAAAAAAAAAALwEAAF9yZWxzLy5yZWxzUEsBAi0AFAAGAAgAAAAhALdWvbivAgAAlQUAAA4A&#10;AAAAAAAAAAAAAAAALgIAAGRycy9lMm9Eb2MueG1sUEsBAi0AFAAGAAgAAAAhANB2PQ/gAAAACAEA&#10;AA8AAAAAAAAAAAAAAAAACQUAAGRycy9kb3ducmV2LnhtbFBLBQYAAAAABAAEAPMAAAAWBgAAAAA=&#10;" filled="f" strokecolor="black [3213]" strokeweight="1pt">
                <v:textbox inset=",0,,0">
                  <w:txbxContent>
                    <w:p w:rsidR="008C43E5" w:rsidRPr="00C8423D" w:rsidRDefault="008C43E5" w:rsidP="00C8423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滋賀県</w:t>
                      </w:r>
                    </w:p>
                  </w:txbxContent>
                </v:textbox>
              </v:rect>
            </w:pict>
          </mc:Fallback>
        </mc:AlternateConten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C8423D" w:rsidP="008209C0">
      <w:pPr>
        <w:overflowPunct w:val="0"/>
        <w:ind w:leftChars="200" w:left="1921" w:hangingChars="650" w:hanging="146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前回大会不参加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C43E5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位決定戦】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="008209C0">
        <w:rPr>
          <w:rFonts w:ascii="Times New Roman" w:eastAsia="ＭＳ 明朝" w:hAnsi="Times New Roman" w:cs="ＭＳ 明朝"/>
          <w:color w:val="000000"/>
          <w:kern w:val="0"/>
          <w:szCs w:val="21"/>
        </w:rPr>
        <w:t>4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～（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</w:t>
      </w:r>
      <w:r w:rsidR="005B48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分ハーフ）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【決勝】</w:t>
      </w:r>
    </w:p>
    <w:p w:rsidR="008C43E5" w:rsidRPr="008C43E5" w:rsidRDefault="005B4893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15240</wp:posOffset>
                </wp:positionV>
                <wp:extent cx="1131525" cy="714375"/>
                <wp:effectExtent l="0" t="0" r="1206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25" cy="714375"/>
                          <a:chOff x="0" y="0"/>
                          <a:chExt cx="1131525" cy="962025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771525" cy="962025"/>
                            <a:chOff x="0" y="0"/>
                            <a:chExt cx="1343025" cy="962025"/>
                          </a:xfrm>
                        </wpg:grpSpPr>
                        <wps:wsp>
                          <wps:cNvPr id="23" name="直線コネクタ 23"/>
                          <wps:cNvCnPr/>
                          <wps:spPr>
                            <a:xfrm>
                              <a:off x="0" y="0"/>
                              <a:ext cx="1343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0" y="962025"/>
                              <a:ext cx="1343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1343025" y="0"/>
                              <a:ext cx="0" cy="962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直線コネクタ 26"/>
                        <wps:cNvCnPr/>
                        <wps:spPr>
                          <a:xfrm>
                            <a:off x="771525" y="485775"/>
                            <a:ext cx="3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2F35C" id="グループ化 28" o:spid="_x0000_s1026" style="position:absolute;left:0;text-align:left;margin-left:206.05pt;margin-top:1.2pt;width:89.1pt;height:56.25pt;z-index:251687936;mso-height-relative:margin" coordsize="1131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PxQIAAHAMAAAOAAAAZHJzL2Uyb0RvYy54bWzsV8tu1DAU3SPxD1b2NK95lKiZLlroBkFF&#10;4QPcxHmIxLZsdzKzndnClkrwCSxAAokNEh8Tof4G184kqTp9UUoXqLPIjON7r++5Pj7Xs7U9Kws0&#10;JULmjIaWu+FYiNCIxTlNQ+v1q6ePNi0kFaYxLhgloTUn0tqePHywVfGAeCxjRUwEgiBUBhUPrUwp&#10;Hti2jDJSYrnBOKEwmTBRYgVDkdqxwBVELwvbc5yRXTERc8EiIiW83W0mrYmJnyQkUi+SRBKFitCC&#10;3JR5CvM81E97soWDVGCe5dEqDXyDLEqcU1i0C7WLFUZHIl8LVeaRYJIlaiNipc2SJI+IwQBoXOcM&#10;mj3BjrjBkgZVyrsyQWnP1OnGYaPn032B8ji0PNgpikvYo3rxpV5+qpc/6uXxr7fvEcxAmSqeBmC9&#10;J/gB3xerF2kz0shniSj1N2BCM1PgeVdgMlMogpeu67tDb2ihCObG7sAfD5sdiDLYpjW3KHtynuPj&#10;kedAEEjBbpe1dXZdMt2gy7rF6F2I0bstjONxD7HPFAdXQvQHvoZlatM7XggRzovsKSH/jhIHGebE&#10;ME3qTW7L5bflOvn47eT7h3rxtV6+qxef68VP5PlNxYzDDl1RQgYS2HFtPpzGbA5jBxcHXEi1R1iJ&#10;9I/QKnKqM8QBnj6Tqtn81gSYUPF2afNLzQuijQv6kiTAb00+422UhewUAk0xaEL8xl0RyVhqlyQv&#10;is7JudxpZavdiFGb6zp21mZFRlXnWOaUifNWVbM21aSxb1E3WDXsQxbPzUaYcgA/9AG4C6IMLiPK&#10;4AZE6Q8AVLYVgXu2/B9sAZFrOs15smKEXbMWdOhqWXFbTqw3G2j3us30TLrXllvWlr7r3pXOjC5j&#10;zuiPdKbt00CRweZw3N5EWrHxRw58GgrddybTQP8Fe+Baa65xqyu4vjefHpsW1/9RmPwGAAD//wMA&#10;UEsDBBQABgAIAAAAIQAAro6k4AAAAAkBAAAPAAAAZHJzL2Rvd25yZXYueG1sTI9BS8NAEIXvgv9h&#10;GcGb3Wyaio3ZlFLUUxFshdLbNJkmodnZkN0m6b93PelxeB/vfZOtJtOKgXrXWNagZhEI4sKWDVca&#10;vvfvTy8gnEcusbVMGm7kYJXf32WYlnbkLxp2vhKhhF2KGmrvu1RKV9Rk0M1sRxyys+0N+nD2lSx7&#10;HEO5aWUcRc/SYMNhocaONjUVl93VaPgYcVzP1duwvZw3t+N+8XnYKtL68WFav4LwNPk/GH71gzrk&#10;welkr1w60WpIVKwCqiFOQIR8sYzmIE4BVMkSZJ7J/x/kPwAAAP//AwBQSwECLQAUAAYACAAAACEA&#10;toM4kv4AAADhAQAAEwAAAAAAAAAAAAAAAAAAAAAAW0NvbnRlbnRfVHlwZXNdLnhtbFBLAQItABQA&#10;BgAIAAAAIQA4/SH/1gAAAJQBAAALAAAAAAAAAAAAAAAAAC8BAABfcmVscy8ucmVsc1BLAQItABQA&#10;BgAIAAAAIQBYMn3PxQIAAHAMAAAOAAAAAAAAAAAAAAAAAC4CAABkcnMvZTJvRG9jLnhtbFBLAQIt&#10;ABQABgAIAAAAIQAAro6k4AAAAAkBAAAPAAAAAAAAAAAAAAAAAB8FAABkcnMvZG93bnJldi54bWxQ&#10;SwUGAAAAAAQABADzAAAALAYAAAAA&#10;">
                <v:group id="グループ化 22" o:spid="_x0000_s1027" style="position:absolute;width:7715;height:9620" coordsize="1343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直線コネクタ 23" o:spid="_x0000_s1028" style="position:absolute;visibility:visible;mso-wrap-style:square" from="0,0" to="134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line id="直線コネクタ 24" o:spid="_x0000_s1029" style="position:absolute;visibility:visible;mso-wrap-style:square" from="0,962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<v:stroke joinstyle="miter"/>
                  </v:line>
                  <v:line id="直線コネクタ 25" o:spid="_x0000_s1030" style="position:absolute;visibility:visible;mso-wrap-style:square" from="13430,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<v:stroke joinstyle="miter"/>
                  </v:line>
                </v:group>
                <v:line id="直線コネクタ 26" o:spid="_x0000_s1031" style="position:absolute;visibility:visible;mso-wrap-style:square" from="7715,4857" to="11315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820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15</w:t>
      </w:r>
      <w:r w:rsidR="00820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820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  <w:r w:rsidR="00820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30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分ハーフ）</w:t>
      </w:r>
    </w:p>
    <w:p w:rsidR="008C43E5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C43E5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8423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試合】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416E44">
        <w:rPr>
          <w:rFonts w:ascii="Times New Roman" w:eastAsia="ＭＳ 明朝" w:hAnsi="Times New Roman" w:cs="ＭＳ 明朝"/>
          <w:color w:val="000000"/>
          <w:kern w:val="0"/>
          <w:szCs w:val="21"/>
        </w:rPr>
        <w:t>0</w:t>
      </w:r>
      <w:r w:rsidR="008C43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分ハーフ）</w:t>
      </w: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9F810" wp14:editId="1D8E557B">
                <wp:simplePos x="0" y="0"/>
                <wp:positionH relativeFrom="column">
                  <wp:posOffset>187960</wp:posOffset>
                </wp:positionH>
                <wp:positionV relativeFrom="paragraph">
                  <wp:posOffset>167640</wp:posOffset>
                </wp:positionV>
                <wp:extent cx="895350" cy="371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3E5" w:rsidRPr="00C8423D" w:rsidRDefault="008C43E5" w:rsidP="00C842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9F810" id="正方形/長方形 6" o:spid="_x0000_s1028" style="position:absolute;left:0;text-align:left;margin-left:14.8pt;margin-top:13.2pt;width:70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SOsAIAAJUFAAAOAAAAZHJzL2Uyb0RvYy54bWysVM1u1DAQviPxDpbvNJu225+o2WrVqgip&#10;ale0qGev4zSRHI+xvZss7wEPAGfOiAOPQyXegrGdZKtScUDsITsez3zz42/m5LRrJFkLY2tQOU13&#10;JpQIxaGo1X1O391evDqixDqmCiZBiZxuhKWns5cvTlqdiV2oQBbCEARRNmt1TivndJYklleiYXYH&#10;tFB4WYJpmMOjuU8Kw1pEb2SyO5kcJC2YQhvgwlrUnsdLOgv4ZSm4uy5LKxyROcXcXPia8F36bzI7&#10;Ydm9YbqqeZ8G+4csGlYrDDpCnTPHyMrUf0A1NTdgoXQ7HJoEyrLmItSA1aSTJ9XcVEyLUAs2x+qx&#10;Tfb/wfKr9cKQusjpASWKNfhED1+/PHz6/vPH5+TXx29RIge+Ua22Gdrf6IXpTxZFX3VXmsb/Yz2k&#10;C83djM0VnSMclUfH070pPgHHq73DdP9w6jGTrbM21r0W0BAv5NTg24WWsvWlddF0MPGxFFzUUqKe&#10;ZVL5rwVZF14XDp5A4kwasmb49K5L+2iPrDC290x8XbGSILmNFBH1rSixNZj7bkgkkHKLyTgXyqXx&#10;qmKFiKGmE/wNwYYsQqFSIaBHLjHJEbsHGCwjyIAdy+7tvasInB6dJ39LLDqPHiEyKDc6N7UC8xyA&#10;xKr6yNF+aFJsje+S65ZdoM2et/SaJRQbpJKBOGNW84saH/KSWbdgBocK3x4XhbvGTymhzSn0EiUV&#10;mA/P6b09ch1vKWlxSHNq36+YEZTINwqn4Djd3/dTHQ4omMfa5aBVq+YMkAQpriLNg+htnRzE0kBz&#10;h3tk7qPhFVMcYyJrBvHMxZWBe4iL+TwY4fxq5i7VjeYe2nfX0/O2u2NG9xx2SP4rGMaYZU+oHG29&#10;p4L5ykFZB55vu9n3HWc/EKjfU365PD4Hq+02nf0GAAD//wMAUEsDBBQABgAIAAAAIQAZyEHl4QAA&#10;AAgBAAAPAAAAZHJzL2Rvd25yZXYueG1sTI9BS8NAEIXvgv9hGcGLtJuWmjYxmyIFL4rVpgXxts2O&#10;STA7G7LbNP57pyc9DTPv8eZ72Xq0rRiw940jBbNpBAKpdKahSsFh/zRZgfBBk9GtI1Twgx7W+fVV&#10;plPjzrTDoQiV4BDyqVZQh9ClUvqyRqv91HVIrH253urAa19J0+szh9tWzqMollY3xB9q3eGmxvK7&#10;OFkF2+ePeHeX0HuzvH+pZ4e3Ynj93Ch1ezM+PoAIOIY/M1zwGR1yZjq6ExkvWgXzJGYnz3gB4qIv&#10;Iz4cFawWCcg8k/8L5L8AAAD//wMAUEsBAi0AFAAGAAgAAAAhALaDOJL+AAAA4QEAABMAAAAAAAAA&#10;AAAAAAAAAAAAAFtDb250ZW50X1R5cGVzXS54bWxQSwECLQAUAAYACAAAACEAOP0h/9YAAACUAQAA&#10;CwAAAAAAAAAAAAAAAAAvAQAAX3JlbHMvLnJlbHNQSwECLQAUAAYACAAAACEA3wdUjrACAACVBQAA&#10;DgAAAAAAAAAAAAAAAAAuAgAAZHJzL2Uyb0RvYy54bWxQSwECLQAUAAYACAAAACEAGchB5eEAAAAI&#10;AQAADwAAAAAAAAAAAAAAAAAKBQAAZHJzL2Rvd25yZXYueG1sUEsFBgAAAAAEAAQA8wAAABgGAAAA&#10;AA==&#10;" filled="f" strokecolor="black [3213]" strokeweight="1pt">
                <v:textbox inset=",0,,0">
                  <w:txbxContent>
                    <w:p w:rsidR="008C43E5" w:rsidRPr="00C8423D" w:rsidRDefault="008C43E5" w:rsidP="00C8423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大阪府</w:t>
                      </w:r>
                    </w:p>
                  </w:txbxContent>
                </v:textbox>
              </v:rect>
            </w:pict>
          </mc:Fallback>
        </mc:AlternateContent>
      </w:r>
    </w:p>
    <w:p w:rsidR="0060447D" w:rsidRDefault="008C43E5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1083311</wp:posOffset>
                </wp:positionH>
                <wp:positionV relativeFrom="paragraph">
                  <wp:posOffset>179070</wp:posOffset>
                </wp:positionV>
                <wp:extent cx="1123950" cy="962025"/>
                <wp:effectExtent l="0" t="0" r="1905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62025"/>
                          <a:chOff x="0" y="0"/>
                          <a:chExt cx="1343025" cy="96202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1343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962025"/>
                            <a:ext cx="1343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343025" y="0"/>
                            <a:ext cx="0" cy="962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CCDAB2" id="グループ化 13" o:spid="_x0000_s1026" style="position:absolute;left:0;text-align:left;margin-left:85.3pt;margin-top:14.1pt;width:88.5pt;height:75.75pt;z-index:251674624;mso-width-relative:margin" coordsize="1343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56egIAAE0JAAAOAAAAZHJzL2Uyb0RvYy54bWzsVs1u1DAQviPxDlbubJJdWrHRZntoYS8I&#10;KgoP4Dp2EpHYlu1udq+7V7iCBI/AASSQuCDxMBHqazB2frrarUopiAPqJYnjmfF833wzyeRgURZo&#10;TpXOBY+9cBB4iHIikpynsffi+aN7DzykDeYJLgSnsbek2juY3r0zqWREhyITRUIVgiBcR5WMvcwY&#10;Gfm+JhktsR4ISTlsMqFKbGCpUj9RuILoZeEPg2Dfr4RKpBKEag1vj5pNb+riM0aJecqYpgYVsQe5&#10;GXdV7npqr/50gqNUYZnlpE0D3yCLEuccDu1DHWGD0ZnKd0KVOVFCC2YGRJS+YCwn1GEANGGwhWam&#10;xJl0WNKoSmVPE1C7xdONw5In82OF8gRqN/IQxyXUqF59qtcf6vW3ev32x6s3CHaApkqmEVjPlDyR&#10;x6p9kTYri3zBVGnvgAktHMHLnmC6MIjAyzAcjsZ7UAcCe+P9YTDcaypAMijTjhvJHnaOo/sja7zl&#10;6HfH+ja7PplKgpj0BV/6z/g6ybCkrgzaMtDyNe7oOn//5fzru3r1uV6/rlcf69V3NG4Ic+aHvGVL&#10;RxqIuzZVm4idTnuwOJJKmxkVJbIPsVfk3OaHIzx/rA2UBkw7E1hYOpqj3ZNZFtQaF/wZZVB6Wxfn&#10;7ZqOHhYKzTG0S/IytDAglrO0Liwvit4puNqptbVu1DXidR17a3ei4KZ3LHMu1GWnmkWXKmvsO9QN&#10;Vgv7VCRLVwhHB6jDKvofyCQEtTdtdYlOYNM10m8JZbNv+sa6Vcv/oZbwKrU4kVvVwhT69VgJO03s&#10;zuGdCXw7W/7ybHEfJPhmu/nZ/l/Yn4LNtRtSF39B058AAAD//wMAUEsDBBQABgAIAAAAIQAGd5XM&#10;4AAAAAoBAAAPAAAAZHJzL2Rvd25yZXYueG1sTI/BTsMwEETvSPyDtUjcqJMUmhLiVFUFnCokWiTE&#10;bRtvk6ixHcVukv492xMcZ+dpdiZfTaYVA/W+cVZBPItAkC2dbmyl4Gv/9rAE4QNaja2zpOBCHlbF&#10;7U2OmXaj/aRhFyrBIdZnqKAOocuk9GVNBv3MdWTZO7reYGDZV1L3OHK4aWUSRQtpsLH8ocaONjWV&#10;p93ZKHgfcVzP49dhezpuLj/7p4/vbUxK3d9N6xcQgabwB8O1PleHgjsd3NlqL1rWabRgVEGyTEAw&#10;MH9M+XC4Os8pyCKX/ycUvwAAAP//AwBQSwECLQAUAAYACAAAACEAtoM4kv4AAADhAQAAEwAAAAAA&#10;AAAAAAAAAAAAAAAAW0NvbnRlbnRfVHlwZXNdLnhtbFBLAQItABQABgAIAAAAIQA4/SH/1gAAAJQB&#10;AAALAAAAAAAAAAAAAAAAAC8BAABfcmVscy8ucmVsc1BLAQItABQABgAIAAAAIQDN4r56egIAAE0J&#10;AAAOAAAAAAAAAAAAAAAAAC4CAABkcnMvZTJvRG9jLnhtbFBLAQItABQABgAIAAAAIQAGd5XM4AAA&#10;AAoBAAAPAAAAAAAAAAAAAAAAANQEAABkcnMvZG93bnJldi54bWxQSwUGAAAAAAQABADzAAAA4QUA&#10;AAAA&#10;">
                <v:line id="直線コネクタ 9" o:spid="_x0000_s1027" style="position:absolute;visibility:visible;mso-wrap-style:square" from="0,0" to="134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直線コネクタ 10" o:spid="_x0000_s1028" style="position:absolute;visibility:visible;mso-wrap-style:square" from="0,962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直線コネクタ 11" o:spid="_x0000_s1029" style="position:absolute;visibility:visible;mso-wrap-style:square" from="13430,0" to="1343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C8423D" w:rsidP="00C8423D">
      <w:pPr>
        <w:overflowPunct w:val="0"/>
        <w:ind w:leftChars="200" w:left="1921" w:hangingChars="650" w:hanging="146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前回大会</w:t>
      </w:r>
      <w:r w:rsidR="00476A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位</w: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C8423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D406" wp14:editId="51CEB3FC">
                <wp:simplePos x="0" y="0"/>
                <wp:positionH relativeFrom="column">
                  <wp:posOffset>187960</wp:posOffset>
                </wp:positionH>
                <wp:positionV relativeFrom="paragraph">
                  <wp:posOffset>170815</wp:posOffset>
                </wp:positionV>
                <wp:extent cx="895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3E5" w:rsidRPr="00C8423D" w:rsidRDefault="008C43E5" w:rsidP="00C842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京都府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CD406" id="正方形/長方形 5" o:spid="_x0000_s1029" style="position:absolute;left:0;text-align:left;margin-left:14.8pt;margin-top:13.45pt;width:70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tpsQIAAJUFAAAOAAAAZHJzL2Uyb0RvYy54bWysVM1uEzEQviPxDpbvdLNpQtuomypKVYRU&#10;tRUt6tnx2t2VvB5jO9kN7wEPUM6cEQceh0q8BWPvT6pScUDksBmPZ7758TdzfNJUimyEdSXojKZ7&#10;I0qE5pCX+i6j72/OXh1S4jzTOVOgRUa3wtGT+csXx7WZiTEUoHJhCYJoN6tNRgvvzSxJHC9Exdwe&#10;GKHxUoKtmMejvUtyy2pEr1QyHo1eJzXY3FjgwjnUnraXdB7xpRTcX0rphCcqo5ibj18bv6vwTebH&#10;bHZnmSlK3qXB/iGLipUagw5Qp8wzsrblH1BVyS04kH6PQ5WAlCUXsQasJh09qea6YEbEWrA5zgxt&#10;cv8Pll9sriwp84xOKdGswid6+Prl4fP3nz/uk1+fvrUSmYZG1cbN0P7aXNnu5FAMVTfSVuEf6yFN&#10;bO52aK5oPOGoPDya7k/xCThe7R+kk4OImeycjXX+jYCKBCGjFt8utpRtzp3HgGjam4RYGs5KpeL7&#10;KR0UDlSZB108BAKJpbJkw/DpfZOGChDikRWegmcS6moriZLfKhEglH4nJLYGcx/HRCIpd5iMc6F9&#10;2l4VLBdtqOkIf32wPosYOgIGZIlJDtgdQG/ZgvTYbc6dfXAVkdOD8+hvibXOg0eMDNoPzlWpwT4H&#10;oLCqLnJr3zepbU3okm9WTaTNOFgGzQryLVLJQjtjzvCzEh/ynDl/xSwOFb49Lgp/iR+poM4odBIl&#10;BdiPz+mDPXIdbympcUgz6j6smRWUqLcap+AonUzCVMcDCvaxdtVr9bpaApIgxVVkeBSDrVe9KC1U&#10;t7hHFiEaXjHNMSaypheXvl0ZuIe4WCyiEc6vYf5cXxseoEN3Az1vmltmTcdhj+S/gH6M2ewJlVvb&#10;4KlhsfYgy8jzXTe7vuPsRwJ1eyosl8fnaLXbpvPfAAAA//8DAFBLAwQUAAYACAAAACEATF6NauEA&#10;AAAIAQAADwAAAGRycy9kb3ducmV2LnhtbEyPQUvDQBCF74L/YRnBi7SbFps2MZsiBS+K1aYF8bbN&#10;jkkwOxuy2zT+e6cnPQ0z7/Hme9l6tK0YsPeNIwWzaQQCqXSmoUrBYf80WYHwQZPRrSNU8IMe1vn1&#10;VaZT4860w6EIleAQ8qlWUIfQpVL6skar/dR1SKx9ud7qwGtfSdPrM4fbVs6jKJZWN8Qfat3hpsby&#10;uzhZBdvnj3h3l9B7s1y81LPDWzG8fm6Uur0ZHx9ABBzDnxku+IwOOTMd3YmMF62CeRKzk2ecgLjo&#10;y4gPRwWrxT3IPJP/C+S/AAAA//8DAFBLAQItABQABgAIAAAAIQC2gziS/gAAAOEBAAATAAAAAAAA&#10;AAAAAAAAAAAAAABbQ29udGVudF9UeXBlc10ueG1sUEsBAi0AFAAGAAgAAAAhADj9If/WAAAAlAEA&#10;AAsAAAAAAAAAAAAAAAAALwEAAF9yZWxzLy5yZWxzUEsBAi0AFAAGAAgAAAAhAKLnu2mxAgAAlQUA&#10;AA4AAAAAAAAAAAAAAAAALgIAAGRycy9lMm9Eb2MueG1sUEsBAi0AFAAGAAgAAAAhAExejWrhAAAA&#10;CAEAAA8AAAAAAAAAAAAAAAAACwUAAGRycy9kb3ducmV2LnhtbFBLBQYAAAAABAAEAPMAAAAZBgAA&#10;AAA=&#10;" filled="f" strokecolor="black [3213]" strokeweight="1pt">
                <v:textbox inset=",0,,0">
                  <w:txbxContent>
                    <w:p w:rsidR="008C43E5" w:rsidRPr="00C8423D" w:rsidRDefault="008C43E5" w:rsidP="00C8423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京都府</w:t>
                      </w:r>
                    </w:p>
                  </w:txbxContent>
                </v:textbox>
              </v:rect>
            </w:pict>
          </mc:Fallback>
        </mc:AlternateContent>
      </w: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60447D" w:rsidP="003F07AF">
      <w:pPr>
        <w:overflowPunct w:val="0"/>
        <w:ind w:left="1921" w:hangingChars="850" w:hanging="192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0447D" w:rsidRDefault="00C8423D" w:rsidP="00C8423D">
      <w:pPr>
        <w:overflowPunct w:val="0"/>
        <w:ind w:leftChars="200" w:left="1921" w:hangingChars="650" w:hanging="146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前回大会</w:t>
      </w:r>
      <w:r w:rsidR="00476A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位</w:t>
      </w:r>
    </w:p>
    <w:p w:rsidR="0060447D" w:rsidRPr="00B425A3" w:rsidRDefault="0060447D" w:rsidP="003F07AF">
      <w:pPr>
        <w:overflowPunct w:val="0"/>
        <w:ind w:left="2057" w:hangingChars="850" w:hanging="2057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26959" w:rsidRDefault="00226959" w:rsidP="002F2C60">
      <w:pPr>
        <w:overflowPunct w:val="0"/>
        <w:ind w:firstLineChars="1200" w:firstLine="3488"/>
        <w:textAlignment w:val="baseline"/>
        <w:rPr>
          <w:b/>
          <w:color w:val="000000"/>
          <w:sz w:val="28"/>
          <w:szCs w:val="28"/>
        </w:rPr>
      </w:pPr>
    </w:p>
    <w:p w:rsidR="004D6A88" w:rsidRPr="007475B9" w:rsidRDefault="00E55FCA" w:rsidP="002F2C60">
      <w:pPr>
        <w:overflowPunct w:val="0"/>
        <w:ind w:firstLineChars="1200" w:firstLine="348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579C3">
        <w:rPr>
          <w:rFonts w:hint="eastAsia"/>
          <w:b/>
          <w:color w:val="000000"/>
          <w:sz w:val="28"/>
          <w:szCs w:val="28"/>
        </w:rPr>
        <w:lastRenderedPageBreak/>
        <w:t>大　会　特　別　規　定</w:t>
      </w:r>
      <w:r w:rsidR="00416E44">
        <w:rPr>
          <w:rFonts w:hint="eastAsia"/>
          <w:b/>
          <w:color w:val="000000"/>
          <w:sz w:val="28"/>
          <w:szCs w:val="28"/>
        </w:rPr>
        <w:t>（案）</w:t>
      </w:r>
    </w:p>
    <w:p w:rsidR="007475B9" w:rsidRPr="00B425A3" w:rsidRDefault="007475B9" w:rsidP="007475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【競技規定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</w:p>
    <w:p w:rsidR="00E55FCA" w:rsidRPr="00B425A3" w:rsidRDefault="00E55FCA" w:rsidP="00E55FCA">
      <w:pPr>
        <w:overflowPunct w:val="0"/>
        <w:ind w:firstLineChars="100" w:firstLine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本大会において退場させられた者は、次の試合に出場することができない。それ以降の処置</w:t>
      </w:r>
    </w:p>
    <w:p w:rsidR="00E55FCA" w:rsidRPr="00B425A3" w:rsidRDefault="00E55FCA" w:rsidP="008928B9">
      <w:pPr>
        <w:overflowPunct w:val="0"/>
        <w:spacing w:afterLines="50" w:after="151"/>
        <w:ind w:left="678" w:hangingChars="300" w:hanging="67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については大会の規律委員会または競技委員会で決定する。本大会中、２回の警告を受けた者は次の試合に出場できない。</w:t>
      </w:r>
    </w:p>
    <w:p w:rsidR="004D6A88" w:rsidRPr="007475B9" w:rsidRDefault="00E55FCA" w:rsidP="008928B9">
      <w:pPr>
        <w:overflowPunct w:val="0"/>
        <w:spacing w:afterLines="50" w:after="151"/>
        <w:ind w:left="678" w:hangingChars="300" w:hanging="67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組み合わせ抽選は前年度実績を考慮し、原則として優勝･準優勝府県をシードする。</w:t>
      </w:r>
    </w:p>
    <w:p w:rsidR="00012C26" w:rsidRPr="00D233D7" w:rsidRDefault="00012C26" w:rsidP="008928B9">
      <w:pPr>
        <w:overflowPunct w:val="0"/>
        <w:spacing w:afterLines="50" w:after="151"/>
        <w:ind w:leftChars="50" w:left="678" w:hangingChars="250" w:hanging="565"/>
        <w:textAlignment w:val="baseline"/>
        <w:rPr>
          <w:rFonts w:ascii="HG丸ｺﾞｼｯｸM-PRO" w:eastAsia="HG丸ｺﾞｼｯｸM-PRO" w:hAnsi="HG丸ｺﾞｼｯｸM-PRO" w:cs="Times New Roman"/>
          <w:color w:val="000000"/>
          <w:szCs w:val="20"/>
        </w:rPr>
      </w:pPr>
      <w:r>
        <w:rPr>
          <w:rFonts w:ascii="Century" w:eastAsia="ＭＳ 明朝" w:hAnsi="Century" w:cs="Times New Roman" w:hint="eastAsia"/>
          <w:color w:val="000000"/>
          <w:szCs w:val="20"/>
        </w:rPr>
        <w:t>（</w:t>
      </w:r>
      <w:r w:rsidRPr="00012C26">
        <w:rPr>
          <w:rFonts w:ascii="Times New Roman" w:eastAsia="ＭＳ 明朝" w:hAnsi="Times New Roman" w:cs="Times New Roman"/>
          <w:color w:val="000000"/>
          <w:szCs w:val="20"/>
        </w:rPr>
        <w:t>3</w:t>
      </w:r>
      <w:r>
        <w:rPr>
          <w:rFonts w:ascii="Century" w:eastAsia="ＭＳ 明朝" w:hAnsi="Century" w:cs="Times New Roman" w:hint="eastAsia"/>
          <w:color w:val="000000"/>
          <w:szCs w:val="20"/>
        </w:rPr>
        <w:t>）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出場チームが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5</w:t>
      </w:r>
      <w:r>
        <w:rPr>
          <w:rFonts w:ascii="Century" w:eastAsia="ＭＳ 明朝" w:hAnsi="Century" w:cs="Times New Roman" w:hint="eastAsia"/>
          <w:color w:val="000000"/>
          <w:szCs w:val="20"/>
        </w:rPr>
        <w:t>チームのときは、</w:t>
      </w:r>
      <w:r w:rsidR="00BC278B" w:rsidRPr="00DB3BEB">
        <w:rPr>
          <w:rFonts w:ascii="ＭＳ 明朝" w:eastAsia="ＭＳ 明朝" w:hAnsi="ＭＳ 明朝" w:cs="Times New Roman" w:hint="eastAsia"/>
          <w:color w:val="000000"/>
          <w:szCs w:val="20"/>
        </w:rPr>
        <w:t>可能であれば、</w:t>
      </w:r>
      <w:r w:rsidR="008928B9">
        <w:rPr>
          <w:rFonts w:ascii="Century" w:eastAsia="ＭＳ 明朝" w:hAnsi="Century" w:cs="Times New Roman" w:hint="eastAsia"/>
          <w:color w:val="000000"/>
          <w:szCs w:val="20"/>
        </w:rPr>
        <w:t>開催府県より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1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チームを補充して、競技方法で決められたとおり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6</w:t>
      </w:r>
      <w:r w:rsidRPr="00012C26">
        <w:rPr>
          <w:rFonts w:ascii="Century" w:eastAsia="ＭＳ 明朝" w:hAnsi="Century" w:cs="Times New Roman" w:hint="eastAsia"/>
          <w:color w:val="000000"/>
          <w:szCs w:val="20"/>
        </w:rPr>
        <w:t>チームリーグ戦方式で行う。</w:t>
      </w:r>
      <w:r w:rsidR="00D233D7" w:rsidRPr="00DB3BEB">
        <w:rPr>
          <w:rFonts w:ascii="ＭＳ 明朝" w:eastAsia="ＭＳ 明朝" w:hAnsi="ＭＳ 明朝" w:cs="Times New Roman" w:hint="eastAsia"/>
          <w:color w:val="000000"/>
          <w:szCs w:val="20"/>
        </w:rPr>
        <w:t>出せない場合は、5チームによる</w:t>
      </w:r>
      <w:r w:rsidR="00D233D7" w:rsidRPr="00DB3BEB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トーナメント戦方式で行う。</w:t>
      </w:r>
      <w:r w:rsidR="00952CA2" w:rsidRPr="00DB3BEB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その場合、前年度優勝の府県をシードとする。</w:t>
      </w:r>
    </w:p>
    <w:p w:rsidR="00012C26" w:rsidRPr="004D6A88" w:rsidRDefault="00012C26" w:rsidP="00012C26">
      <w:pPr>
        <w:overflowPunct w:val="0"/>
        <w:ind w:firstLineChars="100" w:firstLine="226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4</w:t>
      </w: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 xml:space="preserve">) </w:t>
      </w: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出場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チームが４チームのときは、トーナメント戦方式で行う。</w:t>
      </w:r>
    </w:p>
    <w:p w:rsidR="00012C26" w:rsidRPr="007475B9" w:rsidRDefault="00012C26" w:rsidP="00012C26">
      <w:pPr>
        <w:overflowPunct w:val="0"/>
        <w:ind w:leftChars="250" w:left="791" w:hangingChars="100" w:hanging="226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・１回戦は前後半合計</w:t>
      </w:r>
      <w:r w:rsidR="008928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40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分</w:t>
      </w: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(20-5-20)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とする。時間内で勝敗が決しない場合はＰＫ方式（５人で決しない場合は、サドンデス方式とする）により決定する。</w:t>
      </w:r>
    </w:p>
    <w:p w:rsidR="00012C26" w:rsidRPr="004D6A88" w:rsidRDefault="00012C26" w:rsidP="00012C26">
      <w:pPr>
        <w:overflowPunct w:val="0"/>
        <w:ind w:leftChars="250" w:left="791" w:hangingChars="100" w:hanging="226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３位決定戦は前後半合計</w:t>
      </w:r>
      <w:r w:rsidR="008928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40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分</w:t>
      </w:r>
      <w:r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2</w:t>
      </w:r>
      <w:r w:rsidR="003B686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0-</w:t>
      </w:r>
      <w:r w:rsidR="003B686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-</w:t>
      </w: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2</w:t>
      </w: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0)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で行い、時間内で勝敗が決しない場合はＰＫ方式（５人で決しない場合は、サドンデス方式とする）により決定する。</w:t>
      </w:r>
    </w:p>
    <w:p w:rsidR="00012C26" w:rsidRPr="00012C26" w:rsidRDefault="00012C26" w:rsidP="008928B9">
      <w:pPr>
        <w:overflowPunct w:val="0"/>
        <w:spacing w:afterLines="50" w:after="151"/>
        <w:ind w:leftChars="250" w:left="791" w:hangingChars="100" w:hanging="226"/>
        <w:jc w:val="left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・</w:t>
      </w:r>
      <w:r w:rsidR="00FB08CD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決勝戦は前後半合計</w:t>
      </w:r>
      <w:r w:rsidR="008928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60</w:t>
      </w:r>
      <w:r w:rsidRPr="008928B9">
        <w:rPr>
          <w:rFonts w:ascii="ＭＳ 明朝" w:eastAsia="ＭＳ 明朝" w:hAnsi="ＭＳ 明朝" w:cs="ＭＳ ゴシック" w:hint="eastAsia"/>
          <w:bCs/>
          <w:kern w:val="0"/>
          <w:szCs w:val="21"/>
        </w:rPr>
        <w:t>分</w:t>
      </w:r>
      <w:r w:rsidRPr="008928B9">
        <w:rPr>
          <w:rFonts w:ascii="ＭＳ 明朝" w:eastAsia="ＭＳ 明朝" w:hAnsi="ＭＳ 明朝" w:cs="ＭＳ ゴシック"/>
          <w:bCs/>
          <w:kern w:val="0"/>
          <w:szCs w:val="21"/>
        </w:rPr>
        <w:t>(</w:t>
      </w:r>
      <w:r w:rsidR="00FB08CD" w:rsidRPr="008928B9">
        <w:rPr>
          <w:rFonts w:ascii="ＭＳ 明朝" w:eastAsia="ＭＳ 明朝" w:hAnsi="ＭＳ 明朝" w:cs="ＭＳ ゴシック" w:hint="eastAsia"/>
          <w:bCs/>
          <w:kern w:val="0"/>
          <w:szCs w:val="21"/>
        </w:rPr>
        <w:t>3</w:t>
      </w:r>
      <w:r w:rsidR="003B6868" w:rsidRPr="008928B9">
        <w:rPr>
          <w:rFonts w:ascii="ＭＳ 明朝" w:eastAsia="ＭＳ 明朝" w:hAnsi="ＭＳ 明朝" w:cs="ＭＳ ゴシック"/>
          <w:bCs/>
          <w:kern w:val="0"/>
          <w:szCs w:val="21"/>
        </w:rPr>
        <w:t>0-</w:t>
      </w:r>
      <w:r w:rsidR="003B6868" w:rsidRPr="008928B9">
        <w:rPr>
          <w:rFonts w:ascii="ＭＳ 明朝" w:eastAsia="ＭＳ 明朝" w:hAnsi="ＭＳ 明朝" w:cs="ＭＳ ゴシック" w:hint="eastAsia"/>
          <w:bCs/>
          <w:kern w:val="0"/>
          <w:szCs w:val="21"/>
        </w:rPr>
        <w:t>5</w:t>
      </w:r>
      <w:r w:rsidRPr="008928B9">
        <w:rPr>
          <w:rFonts w:ascii="ＭＳ 明朝" w:eastAsia="ＭＳ 明朝" w:hAnsi="ＭＳ 明朝" w:cs="ＭＳ ゴシック"/>
          <w:bCs/>
          <w:kern w:val="0"/>
          <w:szCs w:val="21"/>
        </w:rPr>
        <w:t>-</w:t>
      </w:r>
      <w:r w:rsidR="00FB08CD" w:rsidRPr="008928B9">
        <w:rPr>
          <w:rFonts w:ascii="ＭＳ 明朝" w:eastAsia="ＭＳ 明朝" w:hAnsi="ＭＳ 明朝" w:cs="ＭＳ ゴシック" w:hint="eastAsia"/>
          <w:bCs/>
          <w:kern w:val="0"/>
          <w:szCs w:val="21"/>
        </w:rPr>
        <w:t>3</w:t>
      </w:r>
      <w:r w:rsidRPr="008928B9">
        <w:rPr>
          <w:rFonts w:ascii="ＭＳ 明朝" w:eastAsia="ＭＳ 明朝" w:hAnsi="ＭＳ 明朝" w:cs="ＭＳ ゴシック"/>
          <w:bCs/>
          <w:kern w:val="0"/>
          <w:szCs w:val="21"/>
        </w:rPr>
        <w:t>0)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で行い、時間内で勝敗が決しない場合は延長戦（前後半合計</w:t>
      </w:r>
      <w:r w:rsidR="00CA2353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20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分</w:t>
      </w: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(10-10)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）により優勝チームを決定する。延長戦でも勝敗が決しない場合はＰＫ方式（５人で決しない場合は、サドンデス方式とする）により決定する。</w:t>
      </w:r>
    </w:p>
    <w:p w:rsidR="00B425A3" w:rsidRPr="00012C26" w:rsidRDefault="00E55FCA" w:rsidP="008928B9">
      <w:pPr>
        <w:overflowPunct w:val="0"/>
        <w:spacing w:afterLines="50" w:after="151"/>
        <w:ind w:leftChars="100" w:left="791" w:hangingChars="250" w:hanging="565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</w:t>
      </w:r>
      <w:r w:rsidR="00012C26"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  <w:t>5</w:t>
      </w:r>
      <w:r w:rsidR="007475B9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)</w:t>
      </w:r>
      <w:r w:rsidR="007475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 xml:space="preserve"> </w:t>
      </w:r>
      <w:r w:rsidR="00012C26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出場</w:t>
      </w:r>
      <w:r w:rsidR="007475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チームが３チームのときは、</w:t>
      </w:r>
      <w:r w:rsidR="00012C26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リーグ戦方式で行い、勝点、得失点差、総得点</w:t>
      </w:r>
      <w:r w:rsidR="00B425A3"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をもって優勝以下順位を決定する。試合時間は前後半合計</w:t>
      </w:r>
      <w:r w:rsidR="008928B9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40</w:t>
      </w:r>
      <w:r w:rsidR="00B425A3"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分</w:t>
      </w:r>
      <w:r w:rsidR="00B425A3"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(20-5-20)</w:t>
      </w:r>
      <w:r w:rsidR="00B425A3"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とする。</w:t>
      </w:r>
    </w:p>
    <w:p w:rsidR="00B425A3" w:rsidRDefault="00B425A3" w:rsidP="008928B9">
      <w:pPr>
        <w:overflowPunct w:val="0"/>
        <w:spacing w:afterLines="50" w:after="151"/>
        <w:ind w:left="678" w:hangingChars="300" w:hanging="678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 xml:space="preserve">　</w:t>
      </w:r>
      <w:r w:rsidR="00E55FCA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>(</w:t>
      </w:r>
      <w:r w:rsidR="00012C26"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  <w:t>6</w:t>
      </w:r>
      <w:r w:rsidRPr="004D6A88"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  <w:t xml:space="preserve">) 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試合開始前に最大</w:t>
      </w:r>
      <w:r w:rsidR="005163AC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７人までの交代要員の氏名を主審に通告しておき、主審の許可を得て７</w:t>
      </w:r>
      <w:r w:rsidRPr="004D6A88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人まで交代することができる。</w:t>
      </w:r>
    </w:p>
    <w:p w:rsidR="00B600B1" w:rsidRDefault="00B600B1" w:rsidP="00B600B1">
      <w:pPr>
        <w:overflowPunct w:val="0"/>
        <w:ind w:leftChars="50" w:left="678" w:hangingChars="250" w:hanging="565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（</w:t>
      </w:r>
      <w:r w:rsidRPr="00B600B1"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  <w:t>7</w:t>
      </w: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）１チーム7名以上の出場ができない場合は、競技に参加できない。</w:t>
      </w:r>
    </w:p>
    <w:p w:rsidR="00430430" w:rsidRDefault="00430430" w:rsidP="00B600B1">
      <w:pPr>
        <w:overflowPunct w:val="0"/>
        <w:ind w:leftChars="50" w:left="678" w:hangingChars="250" w:hanging="565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Cs w:val="21"/>
        </w:rPr>
      </w:pPr>
    </w:p>
    <w:p w:rsidR="00430430" w:rsidRPr="00A90122" w:rsidRDefault="00430430" w:rsidP="00B600B1">
      <w:pPr>
        <w:overflowPunct w:val="0"/>
        <w:ind w:leftChars="50" w:left="678" w:hangingChars="250" w:hanging="565"/>
        <w:textAlignment w:val="baseline"/>
        <w:rPr>
          <w:rFonts w:ascii="ＭＳ 明朝" w:eastAsia="ＭＳ 明朝" w:hAnsi="ＭＳ 明朝" w:cs="ＭＳ ゴシック"/>
          <w:bCs/>
          <w:kern w:val="0"/>
          <w:szCs w:val="21"/>
        </w:rPr>
      </w:pPr>
      <w:r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（8）</w:t>
      </w:r>
      <w:r w:rsidRPr="00A90122">
        <w:rPr>
          <w:rFonts w:ascii="ＭＳ 明朝" w:eastAsia="ＭＳ 明朝" w:hAnsi="ＭＳ 明朝" w:cs="ＭＳ ゴシック" w:hint="eastAsia"/>
          <w:bCs/>
          <w:kern w:val="0"/>
          <w:szCs w:val="21"/>
        </w:rPr>
        <w:t>出場予定チームの辞退により、大会当日の参加チーム数が３チームになった場合、全参加チームの監督の承認を得て、トーナメント戦方式からリーグ戦方式に変更することができる。</w:t>
      </w:r>
      <w:r w:rsidR="002B59D4" w:rsidRPr="00A90122">
        <w:rPr>
          <w:rFonts w:ascii="ＭＳ 明朝" w:eastAsia="ＭＳ 明朝" w:hAnsi="ＭＳ 明朝" w:cs="ＭＳ ゴシック" w:hint="eastAsia"/>
          <w:bCs/>
          <w:kern w:val="0"/>
          <w:szCs w:val="21"/>
        </w:rPr>
        <w:t>なお、その場合の試合順は、</w:t>
      </w:r>
      <w:r w:rsidR="00C772B8" w:rsidRPr="00A90122">
        <w:rPr>
          <w:rFonts w:ascii="ＭＳ 明朝" w:eastAsia="ＭＳ 明朝" w:hAnsi="ＭＳ 明朝" w:cs="ＭＳ ゴシック" w:hint="eastAsia"/>
          <w:bCs/>
          <w:kern w:val="0"/>
          <w:szCs w:val="21"/>
        </w:rPr>
        <w:t>再度、抽選を行い</w:t>
      </w:r>
      <w:r w:rsidR="002B59D4" w:rsidRPr="00A90122">
        <w:rPr>
          <w:rFonts w:ascii="ＭＳ 明朝" w:eastAsia="ＭＳ 明朝" w:hAnsi="ＭＳ 明朝" w:cs="ＭＳ ゴシック" w:hint="eastAsia"/>
          <w:bCs/>
          <w:kern w:val="0"/>
          <w:szCs w:val="21"/>
        </w:rPr>
        <w:t>決定する。</w:t>
      </w:r>
    </w:p>
    <w:p w:rsidR="002B59D4" w:rsidRPr="00A90122" w:rsidRDefault="002B59D4" w:rsidP="00B600B1">
      <w:pPr>
        <w:overflowPunct w:val="0"/>
        <w:ind w:leftChars="50" w:left="678" w:hangingChars="250" w:hanging="565"/>
        <w:textAlignment w:val="baseline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A90122">
        <w:rPr>
          <w:rFonts w:ascii="ＭＳ 明朝" w:eastAsia="ＭＳ 明朝" w:hAnsi="ＭＳ 明朝" w:cs="ＭＳ ゴシック" w:hint="eastAsia"/>
          <w:bCs/>
          <w:kern w:val="0"/>
          <w:szCs w:val="21"/>
        </w:rPr>
        <w:t xml:space="preserve">　　</w:t>
      </w:r>
    </w:p>
    <w:p w:rsidR="004D6A88" w:rsidRPr="00B425A3" w:rsidRDefault="004D6A88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425A3" w:rsidRPr="00B425A3" w:rsidRDefault="00B425A3" w:rsidP="00B425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【ユニフォーム】</w:t>
      </w:r>
    </w:p>
    <w:p w:rsidR="00B425A3" w:rsidRPr="00B425A3" w:rsidRDefault="00B425A3" w:rsidP="008928B9">
      <w:pPr>
        <w:overflowPunct w:val="0"/>
        <w:spacing w:afterLines="50" w:after="151"/>
        <w:ind w:left="678" w:hangingChars="300" w:hanging="67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全員統一されたユニフォーム（上着、パンツ、ソックス）を着用し、事前に登録されたものを原則とする。</w:t>
      </w:r>
    </w:p>
    <w:p w:rsidR="00CA2353" w:rsidRPr="000D07BE" w:rsidRDefault="00B425A3" w:rsidP="0080258F">
      <w:pPr>
        <w:overflowPunct w:val="0"/>
        <w:spacing w:afterLines="50" w:after="151"/>
        <w:ind w:left="565" w:hangingChars="250" w:hanging="56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0D07BE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参加チームは、</w:t>
      </w:r>
      <w:r w:rsidR="000D07BE" w:rsidRPr="00DB3BEB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申込みの時、</w:t>
      </w:r>
      <w:r w:rsidR="000D07BE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正副２着すべて異なる色のユニフォーム（上着、パンツ、ソックス）を登録する。</w:t>
      </w:r>
      <w:r w:rsidR="0080258F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可能であれば、</w:t>
      </w:r>
      <w:r w:rsidR="000D07BE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事務局で確認し1種類のユニフォームで参加できるよう調整し参加チームに連絡する。</w:t>
      </w:r>
      <w:r w:rsidR="000D07BE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ただし、府県選抜（合同）チームの場合は正１着</w:t>
      </w:r>
      <w:r w:rsidR="000D07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の登録</w:t>
      </w:r>
      <w:r w:rsidR="000D07BE"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も構わない。また、ビブス対応も可とする。なお審判と類似色（紺･黒）の上着を用いることはできない。ゴールキーパーについては以上のことの他にフィールドプレイヤーと異なるユニフォーム（上着、パンツ、ソックス）を着用すること。</w:t>
      </w:r>
    </w:p>
    <w:p w:rsidR="00B425A3" w:rsidRPr="00B546CC" w:rsidRDefault="00B425A3" w:rsidP="003F07AF">
      <w:pPr>
        <w:overflowPunct w:val="0"/>
        <w:ind w:left="678" w:hangingChars="300" w:hanging="678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</w:pP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B425A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425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425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背番号は必ず登録された選手固有の番号を付けること。番号は１番から１８番までとする。縦縞及び横縞の上着には白布地などに背番号を張り付ける</w:t>
      </w:r>
      <w:r w:rsidR="00E201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などして、分かりやすくすること。また上着には胸番号を付けること。</w:t>
      </w:r>
      <w:r w:rsidR="00E201C3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もし、</w:t>
      </w:r>
      <w:r w:rsidR="000D07BE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事情により、</w:t>
      </w:r>
      <w:r w:rsidR="00B546CC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大会参加選手変更届が無く、</w:t>
      </w:r>
      <w:r w:rsidR="000D07BE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登録した番号と違うユニフォームを着る場合は、</w:t>
      </w:r>
      <w:r w:rsidR="00E201C3" w:rsidRPr="00DB3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監督会議で承認して認めることができる。</w:t>
      </w:r>
    </w:p>
    <w:p w:rsidR="004363E7" w:rsidRDefault="004363E7" w:rsidP="00FF680F">
      <w:pPr>
        <w:tabs>
          <w:tab w:val="left" w:pos="8280"/>
        </w:tabs>
        <w:jc w:val="left"/>
        <w:rPr>
          <w:rFonts w:ascii="ＭＳ 明朝" w:eastAsia="ＭＳ 明朝" w:hAnsi="ＭＳ 明朝" w:cs="Times New Roman"/>
          <w:kern w:val="0"/>
          <w:szCs w:val="24"/>
        </w:rPr>
      </w:pPr>
    </w:p>
    <w:sectPr w:rsidR="004363E7" w:rsidSect="0060447D">
      <w:pgSz w:w="11906" w:h="16838"/>
      <w:pgMar w:top="1276" w:right="964" w:bottom="1134" w:left="964" w:header="720" w:footer="720" w:gutter="0"/>
      <w:pgNumType w:start="1"/>
      <w:cols w:space="720"/>
      <w:noEndnote/>
      <w:docGrid w:type="linesAndChars" w:linePitch="30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CF" w:rsidRDefault="00E65DCF" w:rsidP="00672BC6">
      <w:r>
        <w:separator/>
      </w:r>
    </w:p>
  </w:endnote>
  <w:endnote w:type="continuationSeparator" w:id="0">
    <w:p w:rsidR="00E65DCF" w:rsidRDefault="00E65DCF" w:rsidP="006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CF" w:rsidRDefault="00E65DCF" w:rsidP="00672BC6">
      <w:r>
        <w:separator/>
      </w:r>
    </w:p>
  </w:footnote>
  <w:footnote w:type="continuationSeparator" w:id="0">
    <w:p w:rsidR="00E65DCF" w:rsidRDefault="00E65DCF" w:rsidP="0067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A3"/>
    <w:rsid w:val="000043C2"/>
    <w:rsid w:val="00012C26"/>
    <w:rsid w:val="00022E8F"/>
    <w:rsid w:val="000234E5"/>
    <w:rsid w:val="000368E1"/>
    <w:rsid w:val="000521B3"/>
    <w:rsid w:val="00060399"/>
    <w:rsid w:val="00077F6E"/>
    <w:rsid w:val="00082F48"/>
    <w:rsid w:val="000C1238"/>
    <w:rsid w:val="000D07BE"/>
    <w:rsid w:val="000D18E4"/>
    <w:rsid w:val="000F1218"/>
    <w:rsid w:val="00101D75"/>
    <w:rsid w:val="00111719"/>
    <w:rsid w:val="00153018"/>
    <w:rsid w:val="001558CB"/>
    <w:rsid w:val="00166679"/>
    <w:rsid w:val="0017639B"/>
    <w:rsid w:val="00177A3B"/>
    <w:rsid w:val="001923F0"/>
    <w:rsid w:val="00194B6E"/>
    <w:rsid w:val="001953AE"/>
    <w:rsid w:val="001A121F"/>
    <w:rsid w:val="001A1B7F"/>
    <w:rsid w:val="001B0223"/>
    <w:rsid w:val="001D40F9"/>
    <w:rsid w:val="002010D0"/>
    <w:rsid w:val="00202A8F"/>
    <w:rsid w:val="00225C76"/>
    <w:rsid w:val="00226959"/>
    <w:rsid w:val="00231216"/>
    <w:rsid w:val="00264A1E"/>
    <w:rsid w:val="00284732"/>
    <w:rsid w:val="002B59D4"/>
    <w:rsid w:val="002F2C60"/>
    <w:rsid w:val="00307515"/>
    <w:rsid w:val="003552C8"/>
    <w:rsid w:val="003760E0"/>
    <w:rsid w:val="003B1741"/>
    <w:rsid w:val="003B6868"/>
    <w:rsid w:val="003F07AF"/>
    <w:rsid w:val="00400F4C"/>
    <w:rsid w:val="00416E44"/>
    <w:rsid w:val="004272A3"/>
    <w:rsid w:val="00430430"/>
    <w:rsid w:val="004363E7"/>
    <w:rsid w:val="00456308"/>
    <w:rsid w:val="00476A8A"/>
    <w:rsid w:val="00486C99"/>
    <w:rsid w:val="00490048"/>
    <w:rsid w:val="00494CAD"/>
    <w:rsid w:val="004D6A88"/>
    <w:rsid w:val="004D728C"/>
    <w:rsid w:val="004D7D47"/>
    <w:rsid w:val="004E75A8"/>
    <w:rsid w:val="0051049C"/>
    <w:rsid w:val="005163AC"/>
    <w:rsid w:val="00523D93"/>
    <w:rsid w:val="00543AD5"/>
    <w:rsid w:val="00554399"/>
    <w:rsid w:val="00581E88"/>
    <w:rsid w:val="0058412E"/>
    <w:rsid w:val="005A695D"/>
    <w:rsid w:val="005B4856"/>
    <w:rsid w:val="005B4893"/>
    <w:rsid w:val="005C1840"/>
    <w:rsid w:val="005C5E67"/>
    <w:rsid w:val="005D46E5"/>
    <w:rsid w:val="005D4E24"/>
    <w:rsid w:val="005E236E"/>
    <w:rsid w:val="0060447D"/>
    <w:rsid w:val="00630E22"/>
    <w:rsid w:val="00644680"/>
    <w:rsid w:val="00672BC6"/>
    <w:rsid w:val="006C71BD"/>
    <w:rsid w:val="006D0DDC"/>
    <w:rsid w:val="007077B2"/>
    <w:rsid w:val="00727B89"/>
    <w:rsid w:val="007475B9"/>
    <w:rsid w:val="007523A9"/>
    <w:rsid w:val="007557B6"/>
    <w:rsid w:val="00780505"/>
    <w:rsid w:val="007855C3"/>
    <w:rsid w:val="007D235C"/>
    <w:rsid w:val="00802435"/>
    <w:rsid w:val="0080258F"/>
    <w:rsid w:val="008209C0"/>
    <w:rsid w:val="00843A8F"/>
    <w:rsid w:val="008908E5"/>
    <w:rsid w:val="008928B9"/>
    <w:rsid w:val="008A207F"/>
    <w:rsid w:val="008C43E5"/>
    <w:rsid w:val="008C46BC"/>
    <w:rsid w:val="008D2291"/>
    <w:rsid w:val="008E7482"/>
    <w:rsid w:val="00944818"/>
    <w:rsid w:val="00947A33"/>
    <w:rsid w:val="00951F36"/>
    <w:rsid w:val="00952CA2"/>
    <w:rsid w:val="00961859"/>
    <w:rsid w:val="0096331F"/>
    <w:rsid w:val="009A1815"/>
    <w:rsid w:val="009A1BE9"/>
    <w:rsid w:val="009B0E2E"/>
    <w:rsid w:val="009B4F2A"/>
    <w:rsid w:val="00A235B0"/>
    <w:rsid w:val="00A33149"/>
    <w:rsid w:val="00A60215"/>
    <w:rsid w:val="00A67CF0"/>
    <w:rsid w:val="00A90122"/>
    <w:rsid w:val="00A94BF6"/>
    <w:rsid w:val="00AA0769"/>
    <w:rsid w:val="00AF1A18"/>
    <w:rsid w:val="00B00E28"/>
    <w:rsid w:val="00B13A37"/>
    <w:rsid w:val="00B34A6D"/>
    <w:rsid w:val="00B425A3"/>
    <w:rsid w:val="00B546CC"/>
    <w:rsid w:val="00B600B1"/>
    <w:rsid w:val="00BC278B"/>
    <w:rsid w:val="00BC36F2"/>
    <w:rsid w:val="00C404DF"/>
    <w:rsid w:val="00C72EA3"/>
    <w:rsid w:val="00C772B8"/>
    <w:rsid w:val="00C8423D"/>
    <w:rsid w:val="00CA2353"/>
    <w:rsid w:val="00CA5862"/>
    <w:rsid w:val="00CB39B0"/>
    <w:rsid w:val="00CE2A9F"/>
    <w:rsid w:val="00CF03C1"/>
    <w:rsid w:val="00D233D7"/>
    <w:rsid w:val="00D24AFB"/>
    <w:rsid w:val="00D27DB4"/>
    <w:rsid w:val="00D404A4"/>
    <w:rsid w:val="00D67E9E"/>
    <w:rsid w:val="00D7433E"/>
    <w:rsid w:val="00D934E9"/>
    <w:rsid w:val="00D94090"/>
    <w:rsid w:val="00DA4DAD"/>
    <w:rsid w:val="00DB3BEB"/>
    <w:rsid w:val="00DE2267"/>
    <w:rsid w:val="00DE6225"/>
    <w:rsid w:val="00DF1A50"/>
    <w:rsid w:val="00DF4457"/>
    <w:rsid w:val="00E200AA"/>
    <w:rsid w:val="00E201C3"/>
    <w:rsid w:val="00E22DBD"/>
    <w:rsid w:val="00E238C4"/>
    <w:rsid w:val="00E31D0D"/>
    <w:rsid w:val="00E41B27"/>
    <w:rsid w:val="00E5127C"/>
    <w:rsid w:val="00E55FCA"/>
    <w:rsid w:val="00E65DCF"/>
    <w:rsid w:val="00E66FEC"/>
    <w:rsid w:val="00E72B42"/>
    <w:rsid w:val="00E9534C"/>
    <w:rsid w:val="00EB075E"/>
    <w:rsid w:val="00F505F8"/>
    <w:rsid w:val="00F67059"/>
    <w:rsid w:val="00F67DB0"/>
    <w:rsid w:val="00F86417"/>
    <w:rsid w:val="00FA6B92"/>
    <w:rsid w:val="00FB08CD"/>
    <w:rsid w:val="00FD453D"/>
    <w:rsid w:val="00FE0B63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A7C80"/>
  <w15:chartTrackingRefBased/>
  <w15:docId w15:val="{C9330AA4-B657-4DB8-8355-808E97B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BC6"/>
  </w:style>
  <w:style w:type="paragraph" w:styleId="a8">
    <w:name w:val="footer"/>
    <w:basedOn w:val="a"/>
    <w:link w:val="a9"/>
    <w:uiPriority w:val="99"/>
    <w:unhideWhenUsed/>
    <w:rsid w:val="00672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BC6"/>
  </w:style>
  <w:style w:type="character" w:styleId="aa">
    <w:name w:val="Hyperlink"/>
    <w:basedOn w:val="a0"/>
    <w:uiPriority w:val="99"/>
    <w:semiHidden/>
    <w:unhideWhenUsed/>
    <w:rsid w:val="00F5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9418-26DC-4D81-A964-D0172544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Narakyoiku</dc:creator>
  <cp:keywords/>
  <dc:description/>
  <cp:lastModifiedBy>藤田　恭平</cp:lastModifiedBy>
  <cp:revision>25</cp:revision>
  <cp:lastPrinted>2022-06-06T09:28:00Z</cp:lastPrinted>
  <dcterms:created xsi:type="dcterms:W3CDTF">2022-06-22T06:07:00Z</dcterms:created>
  <dcterms:modified xsi:type="dcterms:W3CDTF">2023-08-02T08:31:00Z</dcterms:modified>
</cp:coreProperties>
</file>